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DD0BB" w14:textId="26496978" w:rsidR="006D1D40" w:rsidRPr="006D1D40" w:rsidRDefault="006D1D40" w:rsidP="00407F81">
      <w:pPr>
        <w:overflowPunct w:val="0"/>
        <w:ind w:firstLineChars="700" w:firstLine="1456"/>
        <w:textAlignment w:val="baseline"/>
        <w:rPr>
          <w:rFonts w:ascii="ＭＳ 明朝" w:eastAsia="ＭＳ 明朝" w:hAnsi="Times New Roman" w:cs="Times New Roman" w:hint="eastAsia"/>
          <w:color w:val="000000"/>
          <w:kern w:val="0"/>
          <w:szCs w:val="21"/>
        </w:rPr>
      </w:pPr>
      <w:r w:rsidRPr="006D1D40">
        <w:rPr>
          <w:rFonts w:ascii="ＭＳ 明朝" w:eastAsia="游ゴシック" w:hAnsi="游明朝" w:cs="游ゴシック" w:hint="eastAsia"/>
          <w:b/>
          <w:bCs/>
          <w:color w:val="000000"/>
          <w:spacing w:val="-2"/>
          <w:kern w:val="0"/>
          <w:szCs w:val="21"/>
        </w:rPr>
        <w:t>大分県立</w:t>
      </w:r>
      <w:r>
        <w:rPr>
          <w:rFonts w:ascii="ＭＳ 明朝" w:eastAsia="游ゴシック" w:hAnsi="游明朝" w:cs="游ゴシック" w:hint="eastAsia"/>
          <w:b/>
          <w:bCs/>
          <w:color w:val="000000"/>
          <w:spacing w:val="-2"/>
          <w:kern w:val="0"/>
          <w:szCs w:val="21"/>
        </w:rPr>
        <w:t>別府やまなみ支援</w:t>
      </w:r>
      <w:r w:rsidR="00F27B98">
        <w:rPr>
          <w:rFonts w:ascii="ＭＳ 明朝" w:eastAsia="游ゴシック" w:hAnsi="游明朝" w:cs="游ゴシック" w:hint="eastAsia"/>
          <w:b/>
          <w:bCs/>
          <w:color w:val="000000"/>
          <w:spacing w:val="-2"/>
          <w:kern w:val="0"/>
          <w:szCs w:val="21"/>
        </w:rPr>
        <w:t>学校トイレ</w:t>
      </w:r>
      <w:r w:rsidRPr="006D1D40">
        <w:rPr>
          <w:rFonts w:ascii="ＭＳ 明朝" w:eastAsia="游ゴシック" w:hAnsi="游明朝" w:cs="游ゴシック" w:hint="eastAsia"/>
          <w:b/>
          <w:bCs/>
          <w:color w:val="000000"/>
          <w:spacing w:val="-2"/>
          <w:kern w:val="0"/>
          <w:szCs w:val="21"/>
        </w:rPr>
        <w:t>清掃業務委託仕様書</w:t>
      </w:r>
    </w:p>
    <w:p w14:paraId="426D867A" w14:textId="46D230CB" w:rsidR="006D1D40" w:rsidRPr="006D1D40" w:rsidRDefault="006D1D40" w:rsidP="00F27B98">
      <w:pPr>
        <w:overflowPunct w:val="0"/>
        <w:ind w:firstLineChars="100" w:firstLine="208"/>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この仕様書は、委託者（以下「甲」という。）と受託者（以下「乙」という。）とが締結した大分県立</w:t>
      </w:r>
      <w:r>
        <w:rPr>
          <w:rFonts w:ascii="Times New Roman" w:eastAsia="ＭＳ 明朝" w:hAnsi="Times New Roman" w:cs="ＭＳ 明朝" w:hint="eastAsia"/>
          <w:color w:val="000000"/>
          <w:spacing w:val="-2"/>
          <w:kern w:val="0"/>
          <w:szCs w:val="21"/>
        </w:rPr>
        <w:t>別府やまなみ</w:t>
      </w:r>
      <w:r w:rsidRPr="006D1D40">
        <w:rPr>
          <w:rFonts w:ascii="Times New Roman" w:eastAsia="ＭＳ 明朝" w:hAnsi="Times New Roman" w:cs="ＭＳ 明朝" w:hint="eastAsia"/>
          <w:color w:val="000000"/>
          <w:spacing w:val="-2"/>
          <w:kern w:val="0"/>
          <w:szCs w:val="21"/>
        </w:rPr>
        <w:t>支援学校</w:t>
      </w:r>
      <w:r w:rsidR="00F27B98">
        <w:rPr>
          <w:rFonts w:ascii="Times New Roman" w:eastAsia="ＭＳ 明朝" w:hAnsi="Times New Roman" w:cs="ＭＳ 明朝" w:hint="eastAsia"/>
          <w:color w:val="000000"/>
          <w:spacing w:val="-2"/>
          <w:kern w:val="0"/>
          <w:szCs w:val="21"/>
        </w:rPr>
        <w:t>トイレ</w:t>
      </w:r>
      <w:r w:rsidRPr="006D1D40">
        <w:rPr>
          <w:rFonts w:ascii="Times New Roman" w:eastAsia="ＭＳ 明朝" w:hAnsi="Times New Roman" w:cs="ＭＳ 明朝" w:hint="eastAsia"/>
          <w:color w:val="000000"/>
          <w:spacing w:val="-2"/>
          <w:kern w:val="0"/>
          <w:szCs w:val="21"/>
        </w:rPr>
        <w:t>清掃業務委託契約に基づき、乙が履行しなければならない業務（以下、「本業務」という。）について必要な事項を定める。</w:t>
      </w:r>
    </w:p>
    <w:p w14:paraId="1157D235" w14:textId="34CFD41E"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乙及び乙の従業員は、業務の実施に当たって契約書及びこの仕様書並びに関係法令を</w:t>
      </w:r>
      <w:r w:rsidR="007919A5">
        <w:rPr>
          <w:rFonts w:ascii="Times New Roman" w:eastAsia="ＭＳ 明朝" w:hAnsi="Times New Roman" w:cs="ＭＳ 明朝" w:hint="eastAsia"/>
          <w:color w:val="000000"/>
          <w:spacing w:val="-2"/>
          <w:kern w:val="0"/>
          <w:szCs w:val="21"/>
        </w:rPr>
        <w:t>遵守</w:t>
      </w:r>
      <w:r w:rsidRPr="006D1D40">
        <w:rPr>
          <w:rFonts w:ascii="Times New Roman" w:eastAsia="ＭＳ 明朝" w:hAnsi="Times New Roman" w:cs="ＭＳ 明朝" w:hint="eastAsia"/>
          <w:color w:val="000000"/>
          <w:spacing w:val="-2"/>
          <w:kern w:val="0"/>
          <w:szCs w:val="21"/>
        </w:rPr>
        <w:t>して、庁舎等の衛生的な環境の確保に努めなければならない。</w:t>
      </w:r>
    </w:p>
    <w:p w14:paraId="712807E7"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ＭＳ 明朝" w:eastAsia="游ゴシック" w:hAnsi="游明朝" w:cs="游ゴシック" w:hint="eastAsia"/>
          <w:b/>
          <w:bCs/>
          <w:color w:val="000000"/>
          <w:spacing w:val="-2"/>
          <w:kern w:val="0"/>
          <w:szCs w:val="21"/>
        </w:rPr>
        <w:t>第１　基本事項</w:t>
      </w:r>
    </w:p>
    <w:p w14:paraId="27C42227"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ＭＳ 明朝" w:eastAsia="游ゴシック" w:hAnsi="游明朝" w:cs="游ゴシック" w:hint="eastAsia"/>
          <w:b/>
          <w:bCs/>
          <w:color w:val="000000"/>
          <w:spacing w:val="-2"/>
          <w:kern w:val="0"/>
          <w:szCs w:val="21"/>
        </w:rPr>
        <w:t xml:space="preserve">　１　業務場所</w:t>
      </w:r>
    </w:p>
    <w:p w14:paraId="2A5F081D" w14:textId="53200344"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学校名　　大分県立</w:t>
      </w:r>
      <w:r>
        <w:rPr>
          <w:rFonts w:ascii="Times New Roman" w:eastAsia="ＭＳ 明朝" w:hAnsi="Times New Roman" w:cs="ＭＳ 明朝" w:hint="eastAsia"/>
          <w:color w:val="000000"/>
          <w:spacing w:val="-2"/>
          <w:kern w:val="0"/>
          <w:szCs w:val="21"/>
        </w:rPr>
        <w:t>別府やまなみ支援学校</w:t>
      </w:r>
      <w:r w:rsidRPr="006D1D40">
        <w:rPr>
          <w:rFonts w:ascii="Times New Roman" w:eastAsia="ＭＳ 明朝" w:hAnsi="Times New Roman" w:cs="ＭＳ 明朝" w:hint="eastAsia"/>
          <w:color w:val="000000"/>
          <w:spacing w:val="-2"/>
          <w:kern w:val="0"/>
          <w:szCs w:val="21"/>
        </w:rPr>
        <w:t xml:space="preserve">　</w:t>
      </w:r>
    </w:p>
    <w:p w14:paraId="1AC70120" w14:textId="79BFA608"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所在地　　</w:t>
      </w:r>
      <w:r>
        <w:rPr>
          <w:rFonts w:ascii="Times New Roman" w:eastAsia="ＭＳ 明朝" w:hAnsi="Times New Roman" w:cs="ＭＳ 明朝" w:hint="eastAsia"/>
          <w:color w:val="000000"/>
          <w:spacing w:val="-2"/>
          <w:kern w:val="0"/>
          <w:szCs w:val="21"/>
        </w:rPr>
        <w:t>別府市野田５６５番地</w:t>
      </w:r>
    </w:p>
    <w:p w14:paraId="5F82F221"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p>
    <w:p w14:paraId="3D8FBD19"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游ゴシック" w:eastAsia="ＭＳ 明朝" w:hAnsi="游ゴシック" w:cs="游ゴシック"/>
          <w:b/>
          <w:bCs/>
          <w:color w:val="000000"/>
          <w:kern w:val="0"/>
          <w:szCs w:val="21"/>
        </w:rPr>
        <w:t xml:space="preserve">  </w:t>
      </w:r>
      <w:r w:rsidRPr="006D1D40">
        <w:rPr>
          <w:rFonts w:ascii="ＭＳ 明朝" w:eastAsia="游ゴシック" w:hAnsi="游明朝" w:cs="游ゴシック" w:hint="eastAsia"/>
          <w:b/>
          <w:bCs/>
          <w:color w:val="000000"/>
          <w:kern w:val="0"/>
          <w:szCs w:val="21"/>
        </w:rPr>
        <w:t>２　履行期間</w:t>
      </w:r>
    </w:p>
    <w:p w14:paraId="3C996C9A" w14:textId="77777777" w:rsidR="006D5233" w:rsidRDefault="006D1D40" w:rsidP="006D1D40">
      <w:pPr>
        <w:overflowPunct w:val="0"/>
        <w:textAlignment w:val="baseline"/>
        <w:rPr>
          <w:rFonts w:ascii="Times New Roman" w:eastAsia="ＭＳ 明朝" w:hAnsi="Times New Roman" w:cs="ＭＳ 明朝"/>
          <w:color w:val="000000"/>
          <w:kern w:val="0"/>
          <w:szCs w:val="21"/>
        </w:rPr>
      </w:pP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kern w:val="0"/>
          <w:szCs w:val="21"/>
        </w:rPr>
        <w:t>令和</w:t>
      </w:r>
      <w:r>
        <w:rPr>
          <w:rFonts w:ascii="Times New Roman" w:eastAsia="ＭＳ 明朝" w:hAnsi="Times New Roman" w:cs="ＭＳ 明朝" w:hint="eastAsia"/>
          <w:color w:val="000000"/>
          <w:kern w:val="0"/>
          <w:szCs w:val="21"/>
        </w:rPr>
        <w:t>８</w:t>
      </w:r>
      <w:r w:rsidRPr="006D1D40">
        <w:rPr>
          <w:rFonts w:ascii="Times New Roman" w:eastAsia="ＭＳ 明朝" w:hAnsi="Times New Roman" w:cs="ＭＳ 明朝" w:hint="eastAsia"/>
          <w:color w:val="000000"/>
          <w:kern w:val="0"/>
          <w:szCs w:val="21"/>
        </w:rPr>
        <w:t>年</w:t>
      </w:r>
      <w:r w:rsidR="009521C4">
        <w:rPr>
          <w:rFonts w:ascii="Times New Roman" w:eastAsia="ＭＳ 明朝" w:hAnsi="Times New Roman" w:cs="ＭＳ 明朝" w:hint="eastAsia"/>
          <w:color w:val="000000"/>
          <w:kern w:val="0"/>
          <w:szCs w:val="21"/>
        </w:rPr>
        <w:t>９</w:t>
      </w:r>
      <w:r w:rsidRPr="006D1D40">
        <w:rPr>
          <w:rFonts w:ascii="Times New Roman" w:eastAsia="ＭＳ 明朝" w:hAnsi="Times New Roman" w:cs="ＭＳ 明朝" w:hint="eastAsia"/>
          <w:color w:val="000000"/>
          <w:kern w:val="0"/>
          <w:szCs w:val="21"/>
        </w:rPr>
        <w:t>月</w:t>
      </w:r>
      <w:r w:rsidR="009521C4">
        <w:rPr>
          <w:rFonts w:ascii="Times New Roman" w:eastAsia="ＭＳ 明朝" w:hAnsi="Times New Roman" w:cs="ＭＳ 明朝" w:hint="eastAsia"/>
          <w:color w:val="000000"/>
          <w:kern w:val="0"/>
          <w:szCs w:val="21"/>
        </w:rPr>
        <w:t>１</w:t>
      </w:r>
      <w:r w:rsidRPr="006D1D40">
        <w:rPr>
          <w:rFonts w:ascii="Times New Roman" w:eastAsia="ＭＳ 明朝" w:hAnsi="Times New Roman" w:cs="ＭＳ 明朝" w:hint="eastAsia"/>
          <w:color w:val="000000"/>
          <w:kern w:val="0"/>
          <w:szCs w:val="21"/>
        </w:rPr>
        <w:t>日から令和</w:t>
      </w:r>
      <w:r w:rsidR="009521C4">
        <w:rPr>
          <w:rFonts w:ascii="Times New Roman" w:eastAsia="ＭＳ 明朝" w:hAnsi="Times New Roman" w:cs="ＭＳ 明朝" w:hint="eastAsia"/>
          <w:color w:val="000000"/>
          <w:kern w:val="0"/>
          <w:szCs w:val="21"/>
        </w:rPr>
        <w:t>11</w:t>
      </w:r>
      <w:r w:rsidRPr="006D1D40">
        <w:rPr>
          <w:rFonts w:ascii="Times New Roman" w:eastAsia="ＭＳ 明朝" w:hAnsi="Times New Roman" w:cs="ＭＳ 明朝" w:hint="eastAsia"/>
          <w:color w:val="000000"/>
          <w:kern w:val="0"/>
          <w:szCs w:val="21"/>
        </w:rPr>
        <w:t>年</w:t>
      </w:r>
      <w:r w:rsidR="009521C4">
        <w:rPr>
          <w:rFonts w:ascii="Times New Roman" w:eastAsia="ＭＳ 明朝" w:hAnsi="Times New Roman" w:cs="ＭＳ 明朝" w:hint="eastAsia"/>
          <w:color w:val="000000"/>
          <w:kern w:val="0"/>
          <w:szCs w:val="21"/>
        </w:rPr>
        <w:t>８</w:t>
      </w:r>
      <w:r w:rsidRPr="006D1D40">
        <w:rPr>
          <w:rFonts w:ascii="Times New Roman" w:eastAsia="ＭＳ 明朝" w:hAnsi="Times New Roman" w:cs="ＭＳ 明朝" w:hint="eastAsia"/>
          <w:color w:val="000000"/>
          <w:kern w:val="0"/>
          <w:szCs w:val="21"/>
        </w:rPr>
        <w:t>月</w:t>
      </w:r>
      <w:r w:rsidR="009521C4">
        <w:rPr>
          <w:rFonts w:ascii="Times New Roman" w:eastAsia="ＭＳ 明朝" w:hAnsi="Times New Roman" w:cs="ＭＳ 明朝" w:hint="eastAsia"/>
          <w:color w:val="000000"/>
          <w:kern w:val="0"/>
          <w:szCs w:val="21"/>
        </w:rPr>
        <w:t>31</w:t>
      </w:r>
      <w:r w:rsidRPr="006D1D40">
        <w:rPr>
          <w:rFonts w:ascii="Times New Roman" w:eastAsia="ＭＳ 明朝" w:hAnsi="Times New Roman" w:cs="ＭＳ 明朝" w:hint="eastAsia"/>
          <w:color w:val="000000"/>
          <w:kern w:val="0"/>
          <w:szCs w:val="21"/>
        </w:rPr>
        <w:t>日まで</w:t>
      </w:r>
      <w:r w:rsidR="006D5233">
        <w:rPr>
          <w:rFonts w:ascii="Times New Roman" w:eastAsia="ＭＳ 明朝" w:hAnsi="Times New Roman" w:cs="ＭＳ 明朝" w:hint="eastAsia"/>
          <w:color w:val="000000"/>
          <w:kern w:val="0"/>
          <w:szCs w:val="21"/>
        </w:rPr>
        <w:t>(</w:t>
      </w:r>
      <w:r w:rsidR="006D5233">
        <w:rPr>
          <w:rFonts w:ascii="Times New Roman" w:eastAsia="ＭＳ 明朝" w:hAnsi="Times New Roman" w:cs="ＭＳ 明朝" w:hint="eastAsia"/>
          <w:color w:val="000000"/>
          <w:kern w:val="0"/>
          <w:szCs w:val="21"/>
        </w:rPr>
        <w:t>３年間</w:t>
      </w:r>
      <w:r w:rsidR="006D5233">
        <w:rPr>
          <w:rFonts w:ascii="Times New Roman" w:eastAsia="ＭＳ 明朝" w:hAnsi="Times New Roman" w:cs="ＭＳ 明朝" w:hint="eastAsia"/>
          <w:color w:val="000000"/>
          <w:kern w:val="0"/>
          <w:szCs w:val="21"/>
        </w:rPr>
        <w:t>)</w:t>
      </w:r>
    </w:p>
    <w:p w14:paraId="4E562B24" w14:textId="13F739B1" w:rsidR="006D1D40" w:rsidRPr="006D1D40" w:rsidRDefault="006D5233" w:rsidP="006D5233">
      <w:pPr>
        <w:overflowPunct w:val="0"/>
        <w:ind w:firstLineChars="400" w:firstLine="848"/>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hint="eastAsia"/>
          <w:color w:val="000000"/>
          <w:kern w:val="0"/>
          <w:szCs w:val="21"/>
        </w:rPr>
        <w:t>(</w:t>
      </w:r>
      <w:r w:rsidR="009521C4">
        <w:rPr>
          <w:rFonts w:ascii="Times New Roman" w:eastAsia="ＭＳ 明朝" w:hAnsi="Times New Roman" w:cs="ＭＳ 明朝" w:hint="eastAsia"/>
          <w:color w:val="000000"/>
          <w:kern w:val="0"/>
          <w:szCs w:val="21"/>
        </w:rPr>
        <w:t>長期継続契約</w:t>
      </w:r>
      <w:r w:rsidR="009521C4">
        <w:rPr>
          <w:rFonts w:ascii="Times New Roman" w:eastAsia="ＭＳ 明朝" w:hAnsi="Times New Roman" w:cs="ＭＳ 明朝" w:hint="eastAsia"/>
          <w:color w:val="000000"/>
          <w:kern w:val="0"/>
          <w:szCs w:val="21"/>
        </w:rPr>
        <w:t>)</w:t>
      </w:r>
      <w:r w:rsidR="006D1D40" w:rsidRPr="006D1D40">
        <w:rPr>
          <w:rFonts w:ascii="Times New Roman" w:eastAsia="ＭＳ 明朝" w:hAnsi="Times New Roman" w:cs="ＭＳ 明朝" w:hint="eastAsia"/>
          <w:color w:val="000000"/>
          <w:kern w:val="0"/>
          <w:szCs w:val="21"/>
        </w:rPr>
        <w:t xml:space="preserve">　</w:t>
      </w:r>
    </w:p>
    <w:p w14:paraId="5AC1F3B8"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p>
    <w:p w14:paraId="5DAFCC68"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ＭＳ 明朝" w:eastAsia="游ゴシック" w:hAnsi="游明朝" w:cs="游ゴシック" w:hint="eastAsia"/>
          <w:b/>
          <w:bCs/>
          <w:color w:val="000000"/>
          <w:spacing w:val="-2"/>
          <w:kern w:val="0"/>
          <w:szCs w:val="21"/>
        </w:rPr>
        <w:t xml:space="preserve">　</w:t>
      </w:r>
      <w:r w:rsidRPr="006D1D40">
        <w:rPr>
          <w:rFonts w:ascii="游ゴシック" w:eastAsia="ＭＳ 明朝" w:hAnsi="游ゴシック" w:cs="游ゴシック"/>
          <w:b/>
          <w:bCs/>
          <w:color w:val="000000"/>
          <w:spacing w:val="-2"/>
          <w:kern w:val="0"/>
          <w:szCs w:val="21"/>
        </w:rPr>
        <w:t>3</w:t>
      </w:r>
      <w:r w:rsidRPr="006D1D40">
        <w:rPr>
          <w:rFonts w:ascii="ＭＳ 明朝" w:eastAsia="游ゴシック" w:hAnsi="游明朝" w:cs="游ゴシック" w:hint="eastAsia"/>
          <w:b/>
          <w:bCs/>
          <w:color w:val="000000"/>
          <w:spacing w:val="-2"/>
          <w:kern w:val="0"/>
          <w:szCs w:val="21"/>
        </w:rPr>
        <w:t xml:space="preserve">　業務の基準</w:t>
      </w:r>
    </w:p>
    <w:p w14:paraId="6063AD74" w14:textId="77777777" w:rsidR="00E81BBE" w:rsidRDefault="006D1D40" w:rsidP="006D1D40">
      <w:pPr>
        <w:overflowPunct w:val="0"/>
        <w:textAlignment w:val="baseline"/>
        <w:rPr>
          <w:rFonts w:ascii="Times New Roman" w:eastAsia="ＭＳ 明朝" w:hAnsi="Times New Roman" w:cs="ＭＳ 明朝"/>
          <w:color w:val="000000"/>
          <w:spacing w:val="-2"/>
          <w:kern w:val="0"/>
          <w:szCs w:val="21"/>
        </w:rPr>
      </w:pPr>
      <w:r w:rsidRPr="006D1D40">
        <w:rPr>
          <w:rFonts w:ascii="Times New Roman" w:eastAsia="ＭＳ 明朝" w:hAnsi="Times New Roman" w:cs="ＭＳ 明朝" w:hint="eastAsia"/>
          <w:color w:val="000000"/>
          <w:spacing w:val="-2"/>
          <w:kern w:val="0"/>
          <w:szCs w:val="21"/>
        </w:rPr>
        <w:t xml:space="preserve">　　業務の実施に伴い適用を受ける次の法令に基づく基準等については、これを遵守し、遺漏のな</w:t>
      </w:r>
    </w:p>
    <w:p w14:paraId="3C41A792" w14:textId="798E3A68" w:rsidR="006D1D40" w:rsidRPr="006D1D40" w:rsidRDefault="006D1D40" w:rsidP="00E81BBE">
      <w:pPr>
        <w:overflowPunct w:val="0"/>
        <w:ind w:firstLineChars="200" w:firstLine="416"/>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いように努めること。</w:t>
      </w:r>
    </w:p>
    <w:p w14:paraId="3DC65432" w14:textId="77777777" w:rsidR="006D1D40" w:rsidRPr="006D1D40" w:rsidRDefault="006D1D40" w:rsidP="006D1D40">
      <w:pPr>
        <w:overflowPunct w:val="0"/>
        <w:jc w:val="left"/>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ア　建築物における衛生環境の確保に関する法律</w:t>
      </w:r>
    </w:p>
    <w:p w14:paraId="7C98D8ED"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イ　労働安全衛生法</w:t>
      </w:r>
    </w:p>
    <w:p w14:paraId="0EC70957" w14:textId="77777777" w:rsidR="006D1D40" w:rsidRPr="006D1D40" w:rsidRDefault="006D1D40" w:rsidP="006D1D40">
      <w:pPr>
        <w:overflowPunct w:val="0"/>
        <w:jc w:val="left"/>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ウ　廃棄物の処理及び清掃に関する法律</w:t>
      </w:r>
    </w:p>
    <w:p w14:paraId="04BE1138"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エ　水道法</w:t>
      </w:r>
    </w:p>
    <w:p w14:paraId="0AA7572E"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p>
    <w:p w14:paraId="50C83E46"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ＭＳ 明朝" w:eastAsia="游ゴシック" w:hAnsi="游明朝" w:cs="游ゴシック" w:hint="eastAsia"/>
          <w:b/>
          <w:bCs/>
          <w:color w:val="000000"/>
          <w:spacing w:val="-2"/>
          <w:kern w:val="0"/>
          <w:szCs w:val="21"/>
        </w:rPr>
        <w:t xml:space="preserve">　４　業務の実施計画</w:t>
      </w:r>
    </w:p>
    <w:p w14:paraId="2D09F6F8" w14:textId="77777777" w:rsidR="006D1D40" w:rsidRPr="006D1D40" w:rsidRDefault="006D1D40" w:rsidP="006D1D40">
      <w:pPr>
        <w:overflowPunct w:val="0"/>
        <w:jc w:val="left"/>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kern w:val="0"/>
          <w:szCs w:val="21"/>
        </w:rPr>
        <w:t>乙は、次の計画書を策定し、甲に書面（様式任意）をもって提出すること。</w:t>
      </w:r>
    </w:p>
    <w:p w14:paraId="2AC2198C" w14:textId="276F5220"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kern w:val="0"/>
          <w:szCs w:val="21"/>
        </w:rPr>
        <w:t xml:space="preserve">　日常業務（トイレ清掃</w:t>
      </w:r>
      <w:r>
        <w:rPr>
          <w:rFonts w:ascii="Times New Roman" w:eastAsia="ＭＳ 明朝" w:hAnsi="Times New Roman" w:cs="ＭＳ 明朝" w:hint="eastAsia"/>
          <w:color w:val="000000"/>
          <w:kern w:val="0"/>
          <w:szCs w:val="21"/>
        </w:rPr>
        <w:t>）</w:t>
      </w:r>
    </w:p>
    <w:p w14:paraId="750EA0A9" w14:textId="77777777" w:rsidR="006D1D40" w:rsidRDefault="006D1D40" w:rsidP="006D1D40">
      <w:pPr>
        <w:overflowPunct w:val="0"/>
        <w:textAlignment w:val="baseline"/>
        <w:rPr>
          <w:rFonts w:ascii="Times New Roman" w:eastAsia="ＭＳ 明朝" w:hAnsi="Times New Roman" w:cs="ＭＳ 明朝"/>
          <w:color w:val="000000"/>
          <w:kern w:val="0"/>
          <w:szCs w:val="21"/>
        </w:rPr>
      </w:pP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kern w:val="0"/>
          <w:szCs w:val="21"/>
        </w:rPr>
        <w:t>月間作業計画…前月末日まで（契約初月分に限り契約締結日から５日以内とする。ただ</w:t>
      </w:r>
    </w:p>
    <w:p w14:paraId="6F3DE8B4" w14:textId="74AE5323" w:rsidR="006D1D40" w:rsidRPr="006D1D40" w:rsidRDefault="006D1D40" w:rsidP="006D1D40">
      <w:pPr>
        <w:overflowPunct w:val="0"/>
        <w:ind w:firstLineChars="300" w:firstLine="636"/>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kern w:val="0"/>
          <w:szCs w:val="21"/>
        </w:rPr>
        <w:t>し、５日目が土曜日、日曜日、国民の祝日等の閉庁日の場合は、直近の開庁日までとする。）</w:t>
      </w:r>
    </w:p>
    <w:p w14:paraId="35153A7A"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p>
    <w:p w14:paraId="0A71222E"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ＭＳ 明朝" w:eastAsia="游ゴシック" w:hAnsi="游明朝" w:cs="游ゴシック" w:hint="eastAsia"/>
          <w:b/>
          <w:bCs/>
          <w:color w:val="000000"/>
          <w:spacing w:val="-2"/>
          <w:kern w:val="0"/>
          <w:szCs w:val="21"/>
        </w:rPr>
        <w:t xml:space="preserve">　５　業務の実施報告</w:t>
      </w:r>
    </w:p>
    <w:p w14:paraId="59611811" w14:textId="77777777" w:rsidR="006D1D40" w:rsidRDefault="006D1D40" w:rsidP="006D1D40">
      <w:pPr>
        <w:overflowPunct w:val="0"/>
        <w:textAlignment w:val="baseline"/>
        <w:rPr>
          <w:rFonts w:ascii="Times New Roman" w:eastAsia="ＭＳ 明朝" w:hAnsi="Times New Roman" w:cs="ＭＳ 明朝"/>
          <w:color w:val="000000"/>
          <w:kern w:val="0"/>
          <w:szCs w:val="21"/>
        </w:rPr>
      </w:pP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kern w:val="0"/>
          <w:szCs w:val="21"/>
        </w:rPr>
        <w:t>乙は業務の実施状況を速やかに書面（任意様式）により甲に報告し、確認を受けなければ</w:t>
      </w:r>
      <w:r>
        <w:rPr>
          <w:rFonts w:ascii="Times New Roman" w:eastAsia="ＭＳ 明朝" w:hAnsi="Times New Roman" w:cs="ＭＳ 明朝" w:hint="eastAsia"/>
          <w:color w:val="000000"/>
          <w:kern w:val="0"/>
          <w:szCs w:val="21"/>
        </w:rPr>
        <w:t xml:space="preserve">　　</w:t>
      </w:r>
    </w:p>
    <w:p w14:paraId="7C58B5A6" w14:textId="77777777" w:rsidR="006D1D40" w:rsidRDefault="006D1D40" w:rsidP="006D1D40">
      <w:pPr>
        <w:overflowPunct w:val="0"/>
        <w:ind w:firstLineChars="300" w:firstLine="636"/>
        <w:textAlignment w:val="baseline"/>
        <w:rPr>
          <w:rFonts w:ascii="Times New Roman" w:eastAsia="ＭＳ 明朝" w:hAnsi="Times New Roman" w:cs="ＭＳ 明朝"/>
          <w:color w:val="000000"/>
          <w:kern w:val="0"/>
          <w:szCs w:val="21"/>
        </w:rPr>
      </w:pPr>
      <w:r w:rsidRPr="006D1D40">
        <w:rPr>
          <w:rFonts w:ascii="Times New Roman" w:eastAsia="ＭＳ 明朝" w:hAnsi="Times New Roman" w:cs="ＭＳ 明朝" w:hint="eastAsia"/>
          <w:color w:val="000000"/>
          <w:kern w:val="0"/>
          <w:szCs w:val="21"/>
        </w:rPr>
        <w:t>ならない。甲は、前項の実施状況が仕様書に適合していないと認める場合は、甲は業務の</w:t>
      </w:r>
    </w:p>
    <w:p w14:paraId="3FF9DA87" w14:textId="77777777" w:rsidR="006D1D40" w:rsidRDefault="006D1D40" w:rsidP="006D1D40">
      <w:pPr>
        <w:overflowPunct w:val="0"/>
        <w:ind w:firstLineChars="300" w:firstLine="636"/>
        <w:textAlignment w:val="baseline"/>
        <w:rPr>
          <w:rFonts w:ascii="Times New Roman" w:eastAsia="ＭＳ 明朝" w:hAnsi="Times New Roman" w:cs="ＭＳ 明朝"/>
          <w:color w:val="000000"/>
          <w:kern w:val="0"/>
          <w:szCs w:val="21"/>
        </w:rPr>
      </w:pPr>
      <w:r w:rsidRPr="006D1D40">
        <w:rPr>
          <w:rFonts w:ascii="Times New Roman" w:eastAsia="ＭＳ 明朝" w:hAnsi="Times New Roman" w:cs="ＭＳ 明朝" w:hint="eastAsia"/>
          <w:color w:val="000000"/>
          <w:kern w:val="0"/>
          <w:szCs w:val="21"/>
        </w:rPr>
        <w:t>修補を乙に求めることができる。この場合、乙は速やかに書面（任意様式）により甲に報</w:t>
      </w:r>
    </w:p>
    <w:p w14:paraId="3138F99B" w14:textId="723D97EA" w:rsidR="006D1D40" w:rsidRPr="006D1D40" w:rsidRDefault="006D1D40" w:rsidP="006D1D40">
      <w:pPr>
        <w:overflowPunct w:val="0"/>
        <w:ind w:firstLineChars="300" w:firstLine="636"/>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kern w:val="0"/>
          <w:szCs w:val="21"/>
        </w:rPr>
        <w:t>告し、確認を受けなければならない。</w:t>
      </w:r>
    </w:p>
    <w:p w14:paraId="71CC804E"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p>
    <w:p w14:paraId="4D6317BD"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ＭＳ 明朝" w:eastAsia="游ゴシック" w:hAnsi="游明朝" w:cs="游ゴシック" w:hint="eastAsia"/>
          <w:b/>
          <w:bCs/>
          <w:color w:val="000000"/>
          <w:spacing w:val="-2"/>
          <w:kern w:val="0"/>
          <w:szCs w:val="21"/>
        </w:rPr>
        <w:t xml:space="preserve">　６　費用の負担</w:t>
      </w:r>
    </w:p>
    <w:p w14:paraId="6D927A9C"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lastRenderedPageBreak/>
        <w:t xml:space="preserve">　　　⑴業務の実施のため必要とする清掃用具や洗剤等の消耗品は乙の負担とする。</w:t>
      </w:r>
    </w:p>
    <w:p w14:paraId="21F58E84" w14:textId="11EE8BAC" w:rsidR="006D1D40" w:rsidRPr="006D1D40" w:rsidRDefault="006D1D40" w:rsidP="00407F81">
      <w:pPr>
        <w:overflowPunct w:val="0"/>
        <w:ind w:left="950" w:hanging="950"/>
        <w:textAlignment w:val="baseline"/>
        <w:rPr>
          <w:rFonts w:ascii="ＭＳ 明朝" w:eastAsia="ＭＳ 明朝" w:hAnsi="Times New Roman" w:cs="Times New Roman" w:hint="eastAsia"/>
          <w:color w:val="000000"/>
          <w:kern w:val="0"/>
          <w:szCs w:val="21"/>
        </w:rPr>
      </w:pPr>
      <w:r w:rsidRPr="006D1D40">
        <w:rPr>
          <w:rFonts w:ascii="Times New Roman" w:eastAsia="ＭＳ 明朝" w:hAnsi="Times New Roman" w:cs="ＭＳ 明朝" w:hint="eastAsia"/>
          <w:color w:val="000000"/>
          <w:spacing w:val="-2"/>
          <w:kern w:val="0"/>
          <w:szCs w:val="21"/>
        </w:rPr>
        <w:t xml:space="preserve">　　　⑵甲は、業務の実施に必要な電気、ガス、水道を無償で乙に提供する。</w:t>
      </w:r>
    </w:p>
    <w:p w14:paraId="64691313"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ＭＳ 明朝" w:eastAsia="游ゴシック" w:hAnsi="游明朝" w:cs="游ゴシック" w:hint="eastAsia"/>
          <w:b/>
          <w:bCs/>
          <w:color w:val="000000"/>
          <w:spacing w:val="-2"/>
          <w:kern w:val="0"/>
          <w:szCs w:val="21"/>
        </w:rPr>
        <w:t xml:space="preserve">　</w:t>
      </w:r>
      <w:r w:rsidRPr="006D1D40">
        <w:rPr>
          <w:rFonts w:ascii="游ゴシック" w:eastAsia="ＭＳ 明朝" w:hAnsi="游ゴシック" w:cs="游ゴシック"/>
          <w:b/>
          <w:bCs/>
          <w:color w:val="000000"/>
          <w:spacing w:val="-2"/>
          <w:kern w:val="0"/>
          <w:szCs w:val="21"/>
        </w:rPr>
        <w:t>7</w:t>
      </w:r>
      <w:r w:rsidRPr="006D1D40">
        <w:rPr>
          <w:rFonts w:ascii="ＭＳ 明朝" w:eastAsia="游ゴシック" w:hAnsi="游明朝" w:cs="游ゴシック" w:hint="eastAsia"/>
          <w:b/>
          <w:bCs/>
          <w:color w:val="000000"/>
          <w:spacing w:val="-2"/>
          <w:kern w:val="0"/>
          <w:szCs w:val="21"/>
        </w:rPr>
        <w:t xml:space="preserve">　留意事項</w:t>
      </w:r>
    </w:p>
    <w:p w14:paraId="6B4916A4" w14:textId="77777777" w:rsidR="006D1D40" w:rsidRDefault="006D1D40" w:rsidP="006D1D40">
      <w:pPr>
        <w:overflowPunct w:val="0"/>
        <w:textAlignment w:val="baseline"/>
        <w:rPr>
          <w:rFonts w:ascii="Times New Roman" w:eastAsia="ＭＳ 明朝" w:hAnsi="Times New Roman" w:cs="ＭＳ 明朝"/>
          <w:color w:val="000000"/>
          <w:spacing w:val="-2"/>
          <w:kern w:val="0"/>
          <w:szCs w:val="21"/>
        </w:rPr>
      </w:pPr>
      <w:r w:rsidRPr="006D1D40">
        <w:rPr>
          <w:rFonts w:ascii="Times New Roman" w:eastAsia="ＭＳ 明朝" w:hAnsi="Times New Roman" w:cs="ＭＳ 明朝" w:hint="eastAsia"/>
          <w:color w:val="000000"/>
          <w:spacing w:val="-2"/>
          <w:kern w:val="0"/>
          <w:szCs w:val="21"/>
        </w:rPr>
        <w:t xml:space="preserve">　　　⑴業務に使用する用具及び資材等は常に整理整頓に努め、人体に有害な薬品等は充分な管理</w:t>
      </w:r>
    </w:p>
    <w:p w14:paraId="2E0DB7CA" w14:textId="62D5833F" w:rsidR="006D1D40" w:rsidRPr="006D1D40" w:rsidRDefault="006D1D40" w:rsidP="006D1D40">
      <w:pPr>
        <w:overflowPunct w:val="0"/>
        <w:ind w:firstLineChars="400" w:firstLine="832"/>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hint="eastAsia"/>
          <w:color w:val="000000"/>
          <w:spacing w:val="-2"/>
          <w:kern w:val="0"/>
          <w:szCs w:val="21"/>
        </w:rPr>
        <w:t>を</w:t>
      </w:r>
      <w:r w:rsidRPr="006D1D40">
        <w:rPr>
          <w:rFonts w:ascii="Times New Roman" w:eastAsia="ＭＳ 明朝" w:hAnsi="Times New Roman" w:cs="ＭＳ 明朝" w:hint="eastAsia"/>
          <w:color w:val="000000"/>
          <w:spacing w:val="-2"/>
          <w:kern w:val="0"/>
          <w:szCs w:val="21"/>
        </w:rPr>
        <w:t>行うこと。</w:t>
      </w:r>
    </w:p>
    <w:p w14:paraId="5F508BD6" w14:textId="77777777" w:rsidR="006D1D40" w:rsidRPr="006D1D40" w:rsidRDefault="006D1D40" w:rsidP="006D1D40">
      <w:pPr>
        <w:overflowPunct w:val="0"/>
        <w:ind w:firstLineChars="300" w:firstLine="624"/>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⑵電気、水道及びガスの使用に当たっては、節約に努め効率的に使用すること。</w:t>
      </w:r>
    </w:p>
    <w:p w14:paraId="30116736" w14:textId="77777777" w:rsidR="006D1D40" w:rsidRPr="006D1D40" w:rsidRDefault="006D1D40" w:rsidP="006D1D40">
      <w:pPr>
        <w:overflowPunct w:val="0"/>
        <w:jc w:val="left"/>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spacing w:val="-2"/>
          <w:kern w:val="0"/>
          <w:szCs w:val="21"/>
        </w:rPr>
        <w:t xml:space="preserve">　⑶作業実施に当たっては甲の執務に支障のないように行うこと。</w:t>
      </w:r>
    </w:p>
    <w:p w14:paraId="26B14D9F"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spacing w:val="-2"/>
          <w:kern w:val="0"/>
          <w:szCs w:val="21"/>
        </w:rPr>
        <w:t xml:space="preserve">　⑷業務終了後、施錠確認、消灯及び火気の始末に努めること。</w:t>
      </w:r>
    </w:p>
    <w:p w14:paraId="3B309BE1" w14:textId="77777777" w:rsidR="006D1D40" w:rsidRDefault="006D1D40" w:rsidP="006D1D40">
      <w:pPr>
        <w:overflowPunct w:val="0"/>
        <w:textAlignment w:val="baseline"/>
        <w:rPr>
          <w:rFonts w:ascii="Times New Roman" w:eastAsia="ＭＳ 明朝" w:hAnsi="Times New Roman" w:cs="ＭＳ 明朝"/>
          <w:color w:val="000000"/>
          <w:spacing w:val="-2"/>
          <w:kern w:val="0"/>
          <w:szCs w:val="21"/>
        </w:rPr>
      </w:pP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spacing w:val="-2"/>
          <w:kern w:val="0"/>
          <w:szCs w:val="21"/>
        </w:rPr>
        <w:t xml:space="preserve">　⑸業務に使用する資材、消耗品は、すべて品質良好のもの（ＪＩＳマーク商品等）を用いる</w:t>
      </w:r>
    </w:p>
    <w:p w14:paraId="7AFB9FC7" w14:textId="3418EC5E" w:rsidR="006D1D40" w:rsidRPr="006D1D40" w:rsidRDefault="006D1D40" w:rsidP="006D1D40">
      <w:pPr>
        <w:overflowPunct w:val="0"/>
        <w:ind w:firstLineChars="400" w:firstLine="832"/>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こと。</w:t>
      </w:r>
    </w:p>
    <w:p w14:paraId="63A57106" w14:textId="77777777" w:rsidR="006D1D40" w:rsidRDefault="006D1D40" w:rsidP="006D1D40">
      <w:pPr>
        <w:overflowPunct w:val="0"/>
        <w:textAlignment w:val="baseline"/>
        <w:rPr>
          <w:rFonts w:ascii="Times New Roman" w:eastAsia="ＭＳ 明朝" w:hAnsi="Times New Roman" w:cs="ＭＳ 明朝"/>
          <w:color w:val="000000"/>
          <w:spacing w:val="-2"/>
          <w:kern w:val="0"/>
          <w:szCs w:val="21"/>
        </w:rPr>
      </w:pP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spacing w:val="-2"/>
          <w:kern w:val="0"/>
          <w:szCs w:val="21"/>
        </w:rPr>
        <w:t xml:space="preserve">　</w:t>
      </w: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kern w:val="0"/>
          <w:szCs w:val="21"/>
        </w:rPr>
        <w:t>⑹</w:t>
      </w:r>
      <w:r w:rsidRPr="006D1D40">
        <w:rPr>
          <w:rFonts w:ascii="Times New Roman" w:eastAsia="ＭＳ 明朝" w:hAnsi="Times New Roman" w:cs="ＭＳ 明朝" w:hint="eastAsia"/>
          <w:color w:val="000000"/>
          <w:spacing w:val="-2"/>
          <w:kern w:val="0"/>
          <w:szCs w:val="21"/>
        </w:rPr>
        <w:t>業務を実施するに当たり、服装等に留意し、かつ名札を常時着用し、従事者であることを</w:t>
      </w:r>
    </w:p>
    <w:p w14:paraId="222D9F63" w14:textId="52D8D663" w:rsidR="006D1D40" w:rsidRPr="006D1D40" w:rsidRDefault="006D1D40" w:rsidP="006D1D40">
      <w:pPr>
        <w:overflowPunct w:val="0"/>
        <w:ind w:firstLineChars="400" w:firstLine="832"/>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明確にすること。</w:t>
      </w:r>
    </w:p>
    <w:p w14:paraId="4B4869D0"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p>
    <w:p w14:paraId="34102A07" w14:textId="7CD460AA"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ＭＳ 明朝" w:eastAsia="游ゴシック" w:hAnsi="游明朝" w:cs="游ゴシック" w:hint="eastAsia"/>
          <w:b/>
          <w:bCs/>
          <w:color w:val="000000"/>
          <w:spacing w:val="-2"/>
          <w:kern w:val="0"/>
          <w:szCs w:val="21"/>
        </w:rPr>
        <w:t xml:space="preserve">第２　</w:t>
      </w:r>
      <w:r w:rsidR="00F27B98">
        <w:rPr>
          <w:rFonts w:ascii="ＭＳ 明朝" w:eastAsia="游ゴシック" w:hAnsi="游明朝" w:cs="游ゴシック" w:hint="eastAsia"/>
          <w:b/>
          <w:bCs/>
          <w:color w:val="000000"/>
          <w:spacing w:val="-2"/>
          <w:kern w:val="0"/>
          <w:szCs w:val="21"/>
        </w:rPr>
        <w:t>トイレ</w:t>
      </w:r>
      <w:r w:rsidRPr="006D1D40">
        <w:rPr>
          <w:rFonts w:ascii="ＭＳ 明朝" w:eastAsia="游ゴシック" w:hAnsi="游明朝" w:cs="游ゴシック" w:hint="eastAsia"/>
          <w:b/>
          <w:bCs/>
          <w:color w:val="000000"/>
          <w:spacing w:val="-2"/>
          <w:kern w:val="0"/>
          <w:szCs w:val="21"/>
        </w:rPr>
        <w:t>清掃業務</w:t>
      </w:r>
    </w:p>
    <w:p w14:paraId="6B2923BC" w14:textId="1EB9D0D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w:t>
      </w:r>
      <w:r w:rsidR="00F27B98">
        <w:rPr>
          <w:rFonts w:ascii="Times New Roman" w:eastAsia="ＭＳ 明朝" w:hAnsi="Times New Roman" w:cs="ＭＳ 明朝" w:hint="eastAsia"/>
          <w:color w:val="000000"/>
          <w:spacing w:val="-2"/>
          <w:kern w:val="0"/>
          <w:szCs w:val="21"/>
        </w:rPr>
        <w:t>トイレ</w:t>
      </w:r>
      <w:r w:rsidRPr="006D1D40">
        <w:rPr>
          <w:rFonts w:ascii="Times New Roman" w:eastAsia="ＭＳ 明朝" w:hAnsi="Times New Roman" w:cs="ＭＳ 明朝" w:hint="eastAsia"/>
          <w:color w:val="000000"/>
          <w:spacing w:val="-2"/>
          <w:kern w:val="0"/>
          <w:szCs w:val="21"/>
        </w:rPr>
        <w:t>清掃業務は、以下の仕様をもって実施するものとする。</w:t>
      </w:r>
    </w:p>
    <w:p w14:paraId="17F61B89" w14:textId="02F63184" w:rsidR="006D1D40" w:rsidRPr="006D1D40" w:rsidRDefault="006D1D40" w:rsidP="00E81BBE">
      <w:pPr>
        <w:overflowPunct w:val="0"/>
        <w:textAlignment w:val="baseline"/>
        <w:rPr>
          <w:rFonts w:ascii="ＭＳ 明朝" w:eastAsia="ＭＳ 明朝" w:hAnsi="Times New Roman" w:cs="Times New Roman" w:hint="eastAsia"/>
          <w:color w:val="000000"/>
          <w:kern w:val="0"/>
          <w:szCs w:val="21"/>
        </w:rPr>
      </w:pPr>
      <w:r w:rsidRPr="006D1D40">
        <w:rPr>
          <w:rFonts w:ascii="ＭＳ 明朝" w:eastAsia="游ゴシック" w:hAnsi="游明朝" w:cs="游ゴシック" w:hint="eastAsia"/>
          <w:b/>
          <w:bCs/>
          <w:color w:val="000000"/>
          <w:spacing w:val="-2"/>
          <w:kern w:val="0"/>
          <w:szCs w:val="21"/>
        </w:rPr>
        <w:t xml:space="preserve">　１　業務対象場所</w:t>
      </w:r>
    </w:p>
    <w:p w14:paraId="451C1548" w14:textId="1D6F08FC" w:rsidR="00086F6A" w:rsidRPr="00086F6A" w:rsidRDefault="006D1D40" w:rsidP="006D1D40">
      <w:pPr>
        <w:overflowPunct w:val="0"/>
        <w:textAlignment w:val="baseline"/>
        <w:rPr>
          <w:rFonts w:ascii="ＭＳ 明朝" w:eastAsia="ＭＳ 明朝" w:hAnsi="ＭＳ 明朝" w:cs="ＭＳ 明朝"/>
          <w:color w:val="000000"/>
          <w:kern w:val="0"/>
          <w:szCs w:val="21"/>
        </w:rPr>
      </w:pPr>
      <w:r w:rsidRPr="006D1D40">
        <w:rPr>
          <w:rFonts w:ascii="Times New Roman" w:eastAsia="ＭＳ 明朝" w:hAnsi="Times New Roman" w:cs="Times New Roman"/>
          <w:color w:val="000000"/>
          <w:kern w:val="0"/>
          <w:szCs w:val="21"/>
        </w:rPr>
        <w:t xml:space="preserve"> </w:t>
      </w:r>
      <w:r w:rsidR="00086F6A">
        <w:rPr>
          <w:rFonts w:ascii="Times New Roman" w:eastAsia="ＭＳ 明朝" w:hAnsi="Times New Roman" w:cs="Times New Roman" w:hint="eastAsia"/>
          <w:color w:val="000000"/>
          <w:kern w:val="0"/>
          <w:szCs w:val="21"/>
        </w:rPr>
        <w:t xml:space="preserve">　　　</w:t>
      </w:r>
      <w:r w:rsidR="00086F6A">
        <w:rPr>
          <w:rFonts w:ascii="Times New Roman" w:eastAsia="ＭＳ 明朝" w:hAnsi="Times New Roman" w:cs="Times New Roman" w:hint="eastAsia"/>
          <w:color w:val="000000"/>
          <w:kern w:val="0"/>
          <w:szCs w:val="21"/>
        </w:rPr>
        <w:t xml:space="preserve"> </w:t>
      </w:r>
      <w:r w:rsidRPr="006D1D40">
        <w:rPr>
          <w:rFonts w:ascii="Times New Roman" w:eastAsia="ＭＳ 明朝" w:hAnsi="Times New Roman" w:cs="ＭＳ 明朝" w:hint="eastAsia"/>
          <w:color w:val="000000"/>
          <w:kern w:val="0"/>
          <w:szCs w:val="21"/>
        </w:rPr>
        <w:t>①清掃箇所：</w:t>
      </w:r>
      <w:r w:rsidR="006D5233">
        <w:rPr>
          <w:rFonts w:ascii="ＭＳ 明朝" w:eastAsia="ＭＳ 明朝" w:hAnsi="ＭＳ 明朝" w:cs="ＭＳ 明朝" w:hint="eastAsia"/>
          <w:color w:val="000000"/>
          <w:kern w:val="0"/>
          <w:szCs w:val="21"/>
        </w:rPr>
        <w:t>管理棟３ヵ所</w:t>
      </w:r>
    </w:p>
    <w:p w14:paraId="7C7EB863" w14:textId="6F158202" w:rsidR="00086F6A" w:rsidRDefault="006D5233" w:rsidP="006D1D40">
      <w:pPr>
        <w:overflowPunct w:val="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小中学部棟</w:t>
      </w:r>
      <w:r w:rsidR="00086F6A">
        <w:rPr>
          <w:rFonts w:ascii="ＭＳ 明朝" w:eastAsia="ＭＳ 明朝" w:hAnsi="ＭＳ 明朝" w:cs="ＭＳ 明朝" w:hint="eastAsia"/>
          <w:color w:val="000000"/>
          <w:kern w:val="0"/>
          <w:szCs w:val="21"/>
        </w:rPr>
        <w:t>８ヵ所</w:t>
      </w:r>
    </w:p>
    <w:p w14:paraId="2729758C" w14:textId="6F264C81" w:rsidR="00AA5E5F" w:rsidRDefault="00AA5E5F" w:rsidP="006D1D40">
      <w:pPr>
        <w:overflowPunct w:val="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高等部棟４ヵ所</w:t>
      </w:r>
    </w:p>
    <w:p w14:paraId="2134D52F" w14:textId="7B9A8D1B" w:rsidR="00086F6A" w:rsidRDefault="00086F6A" w:rsidP="006D1D40">
      <w:pPr>
        <w:overflowPunct w:val="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渡り廊下４ヵ所</w:t>
      </w:r>
    </w:p>
    <w:p w14:paraId="73245199" w14:textId="4F8A1EE8" w:rsidR="00086F6A" w:rsidRDefault="00086F6A" w:rsidP="006D1D40">
      <w:pPr>
        <w:overflowPunct w:val="0"/>
        <w:textAlignment w:val="baseline"/>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 xml:space="preserve">　　　　　　　　　　屋外トイレ１ヵ所</w:t>
      </w:r>
    </w:p>
    <w:p w14:paraId="00D08326" w14:textId="4381A198" w:rsidR="00086F6A" w:rsidRDefault="00086F6A" w:rsidP="006D1D40">
      <w:pPr>
        <w:overflowPunct w:val="0"/>
        <w:textAlignment w:val="baseline"/>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 xml:space="preserve">　　　　　　　　　　体育館トイレ１ヵ所</w:t>
      </w:r>
    </w:p>
    <w:p w14:paraId="5F21125E" w14:textId="2B51E8E6" w:rsidR="00086F6A" w:rsidRDefault="00086F6A" w:rsidP="006D1D40">
      <w:pPr>
        <w:overflowPunct w:val="0"/>
        <w:textAlignment w:val="baseline"/>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 xml:space="preserve">　　　　　　　　　　プール棟</w:t>
      </w:r>
      <w:r w:rsidR="007C09F5">
        <w:rPr>
          <w:rFonts w:ascii="ＭＳ 明朝" w:eastAsia="ＭＳ 明朝" w:hAnsi="ＭＳ 明朝" w:cs="ＭＳ 明朝" w:hint="eastAsia"/>
          <w:color w:val="000000"/>
          <w:kern w:val="0"/>
          <w:szCs w:val="21"/>
        </w:rPr>
        <w:t>1</w:t>
      </w:r>
      <w:r>
        <w:rPr>
          <w:rFonts w:ascii="ＭＳ 明朝" w:eastAsia="ＭＳ 明朝" w:hAnsi="ＭＳ 明朝" w:cs="ＭＳ 明朝"/>
          <w:color w:val="000000"/>
          <w:kern w:val="0"/>
          <w:szCs w:val="21"/>
        </w:rPr>
        <w:t>ヵ所</w:t>
      </w:r>
    </w:p>
    <w:p w14:paraId="00609919" w14:textId="701F072F" w:rsidR="00AA5E5F" w:rsidRDefault="00AA5E5F" w:rsidP="006D1D40">
      <w:pPr>
        <w:overflowPunct w:val="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合計　２２ヵ所</w:t>
      </w:r>
    </w:p>
    <w:p w14:paraId="15BBF5E5" w14:textId="5B51FDF3" w:rsidR="00086F6A" w:rsidRDefault="00086F6A" w:rsidP="006D1D40">
      <w:pPr>
        <w:overflowPunct w:val="0"/>
        <w:textAlignment w:val="baseline"/>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t xml:space="preserve">　　　　　　　　　　詳細な場所は校内図参照。</w:t>
      </w:r>
    </w:p>
    <w:p w14:paraId="07DFEE91" w14:textId="77777777" w:rsidR="00086F6A" w:rsidRPr="00086F6A" w:rsidRDefault="00086F6A" w:rsidP="006D1D40">
      <w:pPr>
        <w:overflowPunct w:val="0"/>
        <w:textAlignment w:val="baseline"/>
        <w:rPr>
          <w:rFonts w:ascii="ＭＳ 明朝" w:eastAsia="ＭＳ 明朝" w:hAnsi="ＭＳ 明朝" w:cs="ＭＳ 明朝"/>
          <w:color w:val="000000"/>
          <w:kern w:val="0"/>
          <w:szCs w:val="21"/>
        </w:rPr>
      </w:pPr>
    </w:p>
    <w:p w14:paraId="1A619DD9"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②清掃方法　※洗剤を使用すること。　</w:t>
      </w:r>
    </w:p>
    <w:p w14:paraId="2DF144E8" w14:textId="6677BBD8" w:rsidR="006D1D40" w:rsidRPr="006D1D40" w:rsidRDefault="006D1D40" w:rsidP="006D1D40">
      <w:pPr>
        <w:overflowPunct w:val="0"/>
        <w:jc w:val="left"/>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w:t>
      </w: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spacing w:val="-2"/>
          <w:kern w:val="0"/>
          <w:szCs w:val="21"/>
        </w:rPr>
        <w:t>ア　床……</w:t>
      </w:r>
      <w:r w:rsidR="00F27B98">
        <w:rPr>
          <w:rFonts w:ascii="Times New Roman" w:eastAsia="ＭＳ 明朝" w:hAnsi="Times New Roman" w:cs="ＭＳ 明朝" w:hint="eastAsia"/>
          <w:color w:val="000000"/>
          <w:spacing w:val="-2"/>
          <w:kern w:val="0"/>
          <w:szCs w:val="21"/>
        </w:rPr>
        <w:t>除塵及びモップによる拭き上げ</w:t>
      </w:r>
    </w:p>
    <w:p w14:paraId="5D5543E0" w14:textId="0F1DBADE"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w:t>
      </w:r>
      <w:r w:rsidRPr="006D1D40">
        <w:rPr>
          <w:rFonts w:ascii="Times New Roman" w:eastAsia="ＭＳ 明朝" w:hAnsi="Times New Roman" w:cs="Times New Roman"/>
          <w:color w:val="000000"/>
          <w:kern w:val="0"/>
          <w:szCs w:val="21"/>
        </w:rPr>
        <w:t xml:space="preserve">  </w:t>
      </w:r>
      <w:r w:rsidRPr="006D1D40">
        <w:rPr>
          <w:rFonts w:ascii="Times New Roman" w:eastAsia="ＭＳ 明朝" w:hAnsi="Times New Roman" w:cs="ＭＳ 明朝" w:hint="eastAsia"/>
          <w:color w:val="000000"/>
          <w:spacing w:val="-2"/>
          <w:kern w:val="0"/>
          <w:szCs w:val="21"/>
        </w:rPr>
        <w:t xml:space="preserve">イ　床以外……便器・手洗い器の水洗い及び拭き上げ　</w:t>
      </w:r>
    </w:p>
    <w:p w14:paraId="2B19CAE8" w14:textId="77777777" w:rsidR="006D1D40" w:rsidRPr="006D1D40" w:rsidRDefault="006D1D40" w:rsidP="006D1D40">
      <w:pPr>
        <w:overflowPunct w:val="0"/>
        <w:textAlignment w:val="baseline"/>
        <w:rPr>
          <w:rFonts w:ascii="ＭＳ 明朝" w:eastAsia="ＭＳ 明朝" w:hAnsi="Times New Roman" w:cs="Times New Roman"/>
          <w:color w:val="000000"/>
          <w:kern w:val="0"/>
          <w:szCs w:val="21"/>
        </w:rPr>
      </w:pPr>
    </w:p>
    <w:p w14:paraId="73525631" w14:textId="5852BFA0"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ＭＳ 明朝" w:eastAsia="游ゴシック" w:hAnsi="游明朝" w:cs="游ゴシック" w:hint="eastAsia"/>
          <w:b/>
          <w:bCs/>
          <w:color w:val="000000"/>
          <w:spacing w:val="-2"/>
          <w:kern w:val="0"/>
          <w:szCs w:val="21"/>
        </w:rPr>
        <w:t xml:space="preserve">　</w:t>
      </w:r>
      <w:r w:rsidR="00E81BBE">
        <w:rPr>
          <w:rFonts w:ascii="ＭＳ 明朝" w:eastAsia="游ゴシック" w:hAnsi="游明朝" w:cs="游ゴシック" w:hint="eastAsia"/>
          <w:b/>
          <w:bCs/>
          <w:color w:val="000000"/>
          <w:spacing w:val="-2"/>
          <w:kern w:val="0"/>
          <w:szCs w:val="21"/>
        </w:rPr>
        <w:t>2</w:t>
      </w:r>
      <w:r w:rsidRPr="006D1D40">
        <w:rPr>
          <w:rFonts w:ascii="ＭＳ 明朝" w:eastAsia="游ゴシック" w:hAnsi="游明朝" w:cs="游ゴシック" w:hint="eastAsia"/>
          <w:b/>
          <w:bCs/>
          <w:color w:val="000000"/>
          <w:spacing w:val="-2"/>
          <w:kern w:val="0"/>
          <w:szCs w:val="21"/>
        </w:rPr>
        <w:t xml:space="preserve">　清掃日程</w:t>
      </w:r>
    </w:p>
    <w:p w14:paraId="38C19568" w14:textId="55E2C1CA" w:rsidR="006D1D40" w:rsidRPr="006D1D40" w:rsidRDefault="006D1D40" w:rsidP="00407F81">
      <w:pPr>
        <w:overflowPunct w:val="0"/>
        <w:ind w:firstLineChars="300" w:firstLine="624"/>
        <w:textAlignment w:val="baseline"/>
        <w:rPr>
          <w:rFonts w:ascii="ＭＳ 明朝" w:eastAsia="ＭＳ 明朝" w:hAnsi="Times New Roman" w:cs="Times New Roman"/>
          <w:color w:val="000000"/>
          <w:kern w:val="0"/>
          <w:szCs w:val="21"/>
        </w:rPr>
      </w:pPr>
      <w:r w:rsidRPr="006D1D40">
        <w:rPr>
          <w:rFonts w:ascii="ＭＳ 明朝" w:eastAsia="游ゴシック" w:hAnsi="游明朝" w:cs="游ゴシック" w:hint="eastAsia"/>
          <w:b/>
          <w:bCs/>
          <w:color w:val="000000"/>
          <w:spacing w:val="-2"/>
          <w:kern w:val="0"/>
          <w:szCs w:val="21"/>
        </w:rPr>
        <w:t>トイレ清掃</w:t>
      </w:r>
    </w:p>
    <w:p w14:paraId="72609274" w14:textId="7FDEED7A" w:rsidR="006D1D40" w:rsidRDefault="006D1D40" w:rsidP="006D1D40">
      <w:pPr>
        <w:overflowPunct w:val="0"/>
        <w:textAlignment w:val="baseline"/>
        <w:rPr>
          <w:rFonts w:ascii="Times New Roman" w:eastAsia="ＭＳ 明朝" w:hAnsi="Times New Roman" w:cs="ＭＳ 明朝"/>
          <w:color w:val="000000"/>
          <w:spacing w:val="-2"/>
          <w:kern w:val="0"/>
          <w:szCs w:val="21"/>
        </w:rPr>
      </w:pPr>
      <w:r w:rsidRPr="006D1D40">
        <w:rPr>
          <w:rFonts w:ascii="Times New Roman" w:eastAsia="ＭＳ 明朝" w:hAnsi="Times New Roman" w:cs="ＭＳ 明朝" w:hint="eastAsia"/>
          <w:color w:val="000000"/>
          <w:kern w:val="0"/>
          <w:szCs w:val="21"/>
        </w:rPr>
        <w:t xml:space="preserve">　　　　　</w:t>
      </w:r>
      <w:r w:rsidR="00407F81">
        <w:rPr>
          <w:rFonts w:ascii="Times New Roman" w:eastAsia="ＭＳ 明朝" w:hAnsi="Times New Roman" w:cs="ＭＳ 明朝" w:hint="eastAsia"/>
          <w:color w:val="000000"/>
          <w:kern w:val="0"/>
          <w:szCs w:val="21"/>
        </w:rPr>
        <w:t>履行</w:t>
      </w:r>
      <w:r w:rsidRPr="006D1D40">
        <w:rPr>
          <w:rFonts w:ascii="Times New Roman" w:eastAsia="ＭＳ 明朝" w:hAnsi="Times New Roman" w:cs="ＭＳ 明朝" w:hint="eastAsia"/>
          <w:color w:val="000000"/>
          <w:kern w:val="0"/>
          <w:szCs w:val="21"/>
        </w:rPr>
        <w:t>期間内の</w:t>
      </w:r>
      <w:r w:rsidRPr="006D1D40">
        <w:rPr>
          <w:rFonts w:ascii="Times New Roman" w:eastAsia="ＭＳ 明朝" w:hAnsi="Times New Roman" w:cs="ＭＳ 明朝" w:hint="eastAsia"/>
          <w:color w:val="000000"/>
          <w:spacing w:val="-2"/>
          <w:kern w:val="0"/>
          <w:szCs w:val="21"/>
        </w:rPr>
        <w:t>水曜日の午後に実施するものとする。</w:t>
      </w:r>
      <w:r>
        <w:rPr>
          <w:rFonts w:ascii="Times New Roman" w:eastAsia="ＭＳ 明朝" w:hAnsi="Times New Roman" w:cs="ＭＳ 明朝" w:hint="eastAsia"/>
          <w:color w:val="000000"/>
          <w:spacing w:val="-2"/>
          <w:kern w:val="0"/>
          <w:szCs w:val="21"/>
        </w:rPr>
        <w:t>学校行事等で実施でき</w:t>
      </w:r>
    </w:p>
    <w:p w14:paraId="758D7724" w14:textId="7970AB17" w:rsidR="006D1D40" w:rsidRPr="006D1D40" w:rsidRDefault="006D1D40" w:rsidP="006D1D40">
      <w:pPr>
        <w:overflowPunct w:val="0"/>
        <w:ind w:firstLineChars="500" w:firstLine="1040"/>
        <w:textAlignment w:val="baseline"/>
        <w:rPr>
          <w:rFonts w:ascii="Times New Roman" w:eastAsia="ＭＳ 明朝" w:hAnsi="Times New Roman" w:cs="ＭＳ 明朝"/>
          <w:color w:val="000000"/>
          <w:spacing w:val="-2"/>
          <w:kern w:val="0"/>
          <w:szCs w:val="21"/>
        </w:rPr>
      </w:pPr>
      <w:r>
        <w:rPr>
          <w:rFonts w:ascii="Times New Roman" w:eastAsia="ＭＳ 明朝" w:hAnsi="Times New Roman" w:cs="ＭＳ 明朝" w:hint="eastAsia"/>
          <w:color w:val="000000"/>
          <w:spacing w:val="-2"/>
          <w:kern w:val="0"/>
          <w:szCs w:val="21"/>
        </w:rPr>
        <w:t>ない場合は、代替日を決め実施すること。</w:t>
      </w:r>
    </w:p>
    <w:p w14:paraId="120AD605" w14:textId="5CEDE3F2"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 xml:space="preserve">　　　　</w:t>
      </w:r>
    </w:p>
    <w:p w14:paraId="41EBE329" w14:textId="4C27F9F9" w:rsidR="006D1D40" w:rsidRPr="006D1D40" w:rsidRDefault="006D1D40" w:rsidP="006D1D40">
      <w:pPr>
        <w:overflowPunct w:val="0"/>
        <w:textAlignment w:val="baseline"/>
        <w:rPr>
          <w:rFonts w:ascii="ＭＳ 明朝" w:eastAsia="ＭＳ 明朝" w:hAnsi="Times New Roman" w:cs="Times New Roman"/>
          <w:color w:val="000000"/>
          <w:kern w:val="0"/>
          <w:szCs w:val="21"/>
        </w:rPr>
      </w:pPr>
      <w:r w:rsidRPr="006D1D40">
        <w:rPr>
          <w:rFonts w:ascii="ＭＳ 明朝" w:eastAsia="游ゴシック" w:hAnsi="游明朝" w:cs="游ゴシック" w:hint="eastAsia"/>
          <w:b/>
          <w:bCs/>
          <w:color w:val="000000"/>
          <w:spacing w:val="-2"/>
          <w:kern w:val="0"/>
          <w:szCs w:val="21"/>
        </w:rPr>
        <w:t xml:space="preserve">　</w:t>
      </w:r>
      <w:r w:rsidR="00F27B98">
        <w:rPr>
          <w:rFonts w:ascii="ＭＳ 明朝" w:eastAsia="游ゴシック" w:hAnsi="游明朝" w:cs="游ゴシック" w:hint="eastAsia"/>
          <w:b/>
          <w:bCs/>
          <w:color w:val="000000"/>
          <w:spacing w:val="-2"/>
          <w:kern w:val="0"/>
          <w:szCs w:val="21"/>
        </w:rPr>
        <w:t>3</w:t>
      </w:r>
      <w:r w:rsidRPr="006D1D40">
        <w:rPr>
          <w:rFonts w:ascii="ＭＳ 明朝" w:eastAsia="游ゴシック" w:hAnsi="游明朝" w:cs="游ゴシック" w:hint="eastAsia"/>
          <w:b/>
          <w:bCs/>
          <w:color w:val="000000"/>
          <w:spacing w:val="-2"/>
          <w:kern w:val="0"/>
          <w:szCs w:val="21"/>
        </w:rPr>
        <w:t xml:space="preserve">　留意事項</w:t>
      </w:r>
    </w:p>
    <w:p w14:paraId="7E3B5FE8" w14:textId="7F6F4AAF" w:rsidR="006D1D40" w:rsidRDefault="006D1D40" w:rsidP="006D1D40">
      <w:pPr>
        <w:overflowPunct w:val="0"/>
        <w:textAlignment w:val="baseline"/>
        <w:rPr>
          <w:rFonts w:ascii="Times New Roman" w:eastAsia="ＭＳ 明朝" w:hAnsi="Times New Roman" w:cs="ＭＳ 明朝"/>
          <w:color w:val="000000"/>
          <w:spacing w:val="-2"/>
          <w:kern w:val="0"/>
          <w:szCs w:val="21"/>
        </w:rPr>
      </w:pPr>
      <w:r w:rsidRPr="006D1D40">
        <w:rPr>
          <w:rFonts w:ascii="Times New Roman" w:eastAsia="ＭＳ 明朝" w:hAnsi="Times New Roman" w:cs="ＭＳ 明朝" w:hint="eastAsia"/>
          <w:color w:val="000000"/>
          <w:spacing w:val="-2"/>
          <w:kern w:val="0"/>
          <w:szCs w:val="21"/>
        </w:rPr>
        <w:t xml:space="preserve">　　</w:t>
      </w:r>
      <w:r w:rsidR="00B84AF1">
        <w:rPr>
          <w:rFonts w:ascii="Times New Roman" w:eastAsia="ＭＳ 明朝" w:hAnsi="Times New Roman" w:cs="ＭＳ 明朝" w:hint="eastAsia"/>
          <w:color w:val="000000"/>
          <w:spacing w:val="-2"/>
          <w:kern w:val="0"/>
          <w:szCs w:val="21"/>
        </w:rPr>
        <w:t xml:space="preserve">　　</w:t>
      </w:r>
      <w:r w:rsidRPr="006D1D40">
        <w:rPr>
          <w:rFonts w:ascii="Times New Roman" w:eastAsia="ＭＳ 明朝" w:hAnsi="Times New Roman" w:cs="ＭＳ 明朝" w:hint="eastAsia"/>
          <w:color w:val="000000"/>
          <w:spacing w:val="-2"/>
          <w:kern w:val="0"/>
          <w:szCs w:val="21"/>
        </w:rPr>
        <w:t>トイレ清掃中にトイレの詰まり、便器等の破損を発見したときは、速やかに乙にその旨を</w:t>
      </w:r>
      <w:r>
        <w:rPr>
          <w:rFonts w:ascii="Times New Roman" w:eastAsia="ＭＳ 明朝" w:hAnsi="Times New Roman" w:cs="ＭＳ 明朝" w:hint="eastAsia"/>
          <w:color w:val="000000"/>
          <w:spacing w:val="-2"/>
          <w:kern w:val="0"/>
          <w:szCs w:val="21"/>
        </w:rPr>
        <w:t xml:space="preserve">　　</w:t>
      </w:r>
    </w:p>
    <w:p w14:paraId="117675E3" w14:textId="4681D7AA" w:rsidR="006D1D40" w:rsidRPr="006D1D40" w:rsidRDefault="006D1D40" w:rsidP="006D1D40">
      <w:pPr>
        <w:overflowPunct w:val="0"/>
        <w:ind w:firstLineChars="400" w:firstLine="832"/>
        <w:textAlignment w:val="baseline"/>
        <w:rPr>
          <w:rFonts w:ascii="ＭＳ 明朝" w:eastAsia="ＭＳ 明朝" w:hAnsi="Times New Roman" w:cs="Times New Roman"/>
          <w:color w:val="000000"/>
          <w:kern w:val="0"/>
          <w:szCs w:val="21"/>
        </w:rPr>
      </w:pPr>
      <w:r w:rsidRPr="006D1D40">
        <w:rPr>
          <w:rFonts w:ascii="Times New Roman" w:eastAsia="ＭＳ 明朝" w:hAnsi="Times New Roman" w:cs="ＭＳ 明朝" w:hint="eastAsia"/>
          <w:color w:val="000000"/>
          <w:spacing w:val="-2"/>
          <w:kern w:val="0"/>
          <w:szCs w:val="21"/>
        </w:rPr>
        <w:t>連絡すること。</w:t>
      </w:r>
    </w:p>
    <w:sectPr w:rsidR="006D1D40" w:rsidRPr="006D1D40" w:rsidSect="006D1D40">
      <w:pgSz w:w="11906" w:h="16838"/>
      <w:pgMar w:top="1700" w:right="1418" w:bottom="1700" w:left="1418"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5DC35" w14:textId="77777777" w:rsidR="000C1C20" w:rsidRDefault="000C1C20" w:rsidP="009521C4">
      <w:r>
        <w:separator/>
      </w:r>
    </w:p>
  </w:endnote>
  <w:endnote w:type="continuationSeparator" w:id="0">
    <w:p w14:paraId="787DDD1C" w14:textId="77777777" w:rsidR="000C1C20" w:rsidRDefault="000C1C20" w:rsidP="00952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2C768" w14:textId="77777777" w:rsidR="000C1C20" w:rsidRDefault="000C1C20" w:rsidP="009521C4">
      <w:r>
        <w:separator/>
      </w:r>
    </w:p>
  </w:footnote>
  <w:footnote w:type="continuationSeparator" w:id="0">
    <w:p w14:paraId="193CDF53" w14:textId="77777777" w:rsidR="000C1C20" w:rsidRDefault="000C1C20" w:rsidP="009521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D40"/>
    <w:rsid w:val="000036C5"/>
    <w:rsid w:val="00011D79"/>
    <w:rsid w:val="000210DF"/>
    <w:rsid w:val="00034337"/>
    <w:rsid w:val="00037C95"/>
    <w:rsid w:val="00054DFE"/>
    <w:rsid w:val="0006085D"/>
    <w:rsid w:val="00086358"/>
    <w:rsid w:val="0008637F"/>
    <w:rsid w:val="00086F6A"/>
    <w:rsid w:val="000969FF"/>
    <w:rsid w:val="00096CA2"/>
    <w:rsid w:val="000971A9"/>
    <w:rsid w:val="000B43EE"/>
    <w:rsid w:val="000B5367"/>
    <w:rsid w:val="000C1C20"/>
    <w:rsid w:val="000D73A7"/>
    <w:rsid w:val="000E355A"/>
    <w:rsid w:val="001373F6"/>
    <w:rsid w:val="00137A17"/>
    <w:rsid w:val="00144228"/>
    <w:rsid w:val="001736C8"/>
    <w:rsid w:val="001821C0"/>
    <w:rsid w:val="001A2E50"/>
    <w:rsid w:val="001D40A1"/>
    <w:rsid w:val="001E2E34"/>
    <w:rsid w:val="001F16BA"/>
    <w:rsid w:val="00206734"/>
    <w:rsid w:val="00207339"/>
    <w:rsid w:val="00213848"/>
    <w:rsid w:val="002157E7"/>
    <w:rsid w:val="00227D3A"/>
    <w:rsid w:val="0024507C"/>
    <w:rsid w:val="00255720"/>
    <w:rsid w:val="00265F37"/>
    <w:rsid w:val="00277D52"/>
    <w:rsid w:val="002A5540"/>
    <w:rsid w:val="002A7663"/>
    <w:rsid w:val="00324603"/>
    <w:rsid w:val="0034511B"/>
    <w:rsid w:val="00347AA2"/>
    <w:rsid w:val="0036792F"/>
    <w:rsid w:val="00367C8E"/>
    <w:rsid w:val="00373482"/>
    <w:rsid w:val="00394599"/>
    <w:rsid w:val="00394809"/>
    <w:rsid w:val="00395E0B"/>
    <w:rsid w:val="00397B05"/>
    <w:rsid w:val="003A17FA"/>
    <w:rsid w:val="003B336D"/>
    <w:rsid w:val="003C6812"/>
    <w:rsid w:val="003D1B63"/>
    <w:rsid w:val="00407F81"/>
    <w:rsid w:val="00421E12"/>
    <w:rsid w:val="004266D2"/>
    <w:rsid w:val="00441059"/>
    <w:rsid w:val="004418C3"/>
    <w:rsid w:val="00443402"/>
    <w:rsid w:val="004440B3"/>
    <w:rsid w:val="00453A89"/>
    <w:rsid w:val="00455802"/>
    <w:rsid w:val="004A6ABF"/>
    <w:rsid w:val="004B6D8C"/>
    <w:rsid w:val="004B73E6"/>
    <w:rsid w:val="004C6F36"/>
    <w:rsid w:val="004E5D73"/>
    <w:rsid w:val="004F1355"/>
    <w:rsid w:val="00502DFA"/>
    <w:rsid w:val="005146CF"/>
    <w:rsid w:val="00517779"/>
    <w:rsid w:val="00520A99"/>
    <w:rsid w:val="00530898"/>
    <w:rsid w:val="0055519F"/>
    <w:rsid w:val="005633B6"/>
    <w:rsid w:val="00591274"/>
    <w:rsid w:val="005A25EA"/>
    <w:rsid w:val="005A5F5B"/>
    <w:rsid w:val="005A6879"/>
    <w:rsid w:val="005B3F6B"/>
    <w:rsid w:val="005B6BE6"/>
    <w:rsid w:val="005C62B5"/>
    <w:rsid w:val="005C78F3"/>
    <w:rsid w:val="005D7213"/>
    <w:rsid w:val="005E01F7"/>
    <w:rsid w:val="005E4C85"/>
    <w:rsid w:val="005E7A2B"/>
    <w:rsid w:val="006011A0"/>
    <w:rsid w:val="006608CF"/>
    <w:rsid w:val="006B74A3"/>
    <w:rsid w:val="006C48C4"/>
    <w:rsid w:val="006C4E9D"/>
    <w:rsid w:val="006D1D40"/>
    <w:rsid w:val="006D4219"/>
    <w:rsid w:val="006D5233"/>
    <w:rsid w:val="006E6C76"/>
    <w:rsid w:val="006F19DE"/>
    <w:rsid w:val="006F76EE"/>
    <w:rsid w:val="00706FD2"/>
    <w:rsid w:val="007113DF"/>
    <w:rsid w:val="00723ABA"/>
    <w:rsid w:val="0075503B"/>
    <w:rsid w:val="00762037"/>
    <w:rsid w:val="0076713F"/>
    <w:rsid w:val="00773933"/>
    <w:rsid w:val="00777E4F"/>
    <w:rsid w:val="007919A5"/>
    <w:rsid w:val="007C09F5"/>
    <w:rsid w:val="007C3792"/>
    <w:rsid w:val="007C3DC1"/>
    <w:rsid w:val="007D5F3C"/>
    <w:rsid w:val="007D7AB0"/>
    <w:rsid w:val="007E62CB"/>
    <w:rsid w:val="007E72C8"/>
    <w:rsid w:val="007F48AB"/>
    <w:rsid w:val="0081177D"/>
    <w:rsid w:val="00812ECE"/>
    <w:rsid w:val="00843DAB"/>
    <w:rsid w:val="00844F86"/>
    <w:rsid w:val="00863AC7"/>
    <w:rsid w:val="00867554"/>
    <w:rsid w:val="00873069"/>
    <w:rsid w:val="00883D48"/>
    <w:rsid w:val="008849E5"/>
    <w:rsid w:val="008A689C"/>
    <w:rsid w:val="008C0F84"/>
    <w:rsid w:val="008C3D76"/>
    <w:rsid w:val="008D67F1"/>
    <w:rsid w:val="008E0E36"/>
    <w:rsid w:val="008F6C4F"/>
    <w:rsid w:val="00921EB5"/>
    <w:rsid w:val="00937870"/>
    <w:rsid w:val="009521C4"/>
    <w:rsid w:val="00956D67"/>
    <w:rsid w:val="009618A1"/>
    <w:rsid w:val="0097354D"/>
    <w:rsid w:val="009B06B8"/>
    <w:rsid w:val="009C5A3A"/>
    <w:rsid w:val="009C64AE"/>
    <w:rsid w:val="009C6FAD"/>
    <w:rsid w:val="009E7B48"/>
    <w:rsid w:val="009F4606"/>
    <w:rsid w:val="009F66CC"/>
    <w:rsid w:val="00A02394"/>
    <w:rsid w:val="00A425F1"/>
    <w:rsid w:val="00A462CA"/>
    <w:rsid w:val="00A62320"/>
    <w:rsid w:val="00A6436C"/>
    <w:rsid w:val="00A75A0C"/>
    <w:rsid w:val="00A868CB"/>
    <w:rsid w:val="00A8720C"/>
    <w:rsid w:val="00A92891"/>
    <w:rsid w:val="00A95AC9"/>
    <w:rsid w:val="00AA5E5F"/>
    <w:rsid w:val="00AB0CA4"/>
    <w:rsid w:val="00AB3A65"/>
    <w:rsid w:val="00AC3C72"/>
    <w:rsid w:val="00AE424F"/>
    <w:rsid w:val="00B0337C"/>
    <w:rsid w:val="00B130E4"/>
    <w:rsid w:val="00B26047"/>
    <w:rsid w:val="00B57851"/>
    <w:rsid w:val="00B6625B"/>
    <w:rsid w:val="00B6641F"/>
    <w:rsid w:val="00B66D7F"/>
    <w:rsid w:val="00B724FA"/>
    <w:rsid w:val="00B84AF1"/>
    <w:rsid w:val="00B84ED6"/>
    <w:rsid w:val="00B85F6F"/>
    <w:rsid w:val="00B87D7C"/>
    <w:rsid w:val="00B93A0F"/>
    <w:rsid w:val="00BA029C"/>
    <w:rsid w:val="00BA04E7"/>
    <w:rsid w:val="00BA703E"/>
    <w:rsid w:val="00BC184D"/>
    <w:rsid w:val="00BC1A17"/>
    <w:rsid w:val="00BE06F1"/>
    <w:rsid w:val="00C12D7D"/>
    <w:rsid w:val="00C41274"/>
    <w:rsid w:val="00C424A0"/>
    <w:rsid w:val="00C42C71"/>
    <w:rsid w:val="00C44019"/>
    <w:rsid w:val="00C5553D"/>
    <w:rsid w:val="00C632E7"/>
    <w:rsid w:val="00C774C1"/>
    <w:rsid w:val="00C812D1"/>
    <w:rsid w:val="00C86A03"/>
    <w:rsid w:val="00C97A2E"/>
    <w:rsid w:val="00CB6D74"/>
    <w:rsid w:val="00CE2DB3"/>
    <w:rsid w:val="00CE5528"/>
    <w:rsid w:val="00CF5287"/>
    <w:rsid w:val="00CF58C3"/>
    <w:rsid w:val="00D27C8C"/>
    <w:rsid w:val="00D375CF"/>
    <w:rsid w:val="00D46429"/>
    <w:rsid w:val="00D50427"/>
    <w:rsid w:val="00D645EE"/>
    <w:rsid w:val="00D87022"/>
    <w:rsid w:val="00DB1176"/>
    <w:rsid w:val="00DB541B"/>
    <w:rsid w:val="00DB6D76"/>
    <w:rsid w:val="00DC7688"/>
    <w:rsid w:val="00DD0FA0"/>
    <w:rsid w:val="00DD1A63"/>
    <w:rsid w:val="00DD7598"/>
    <w:rsid w:val="00E04D57"/>
    <w:rsid w:val="00E331EF"/>
    <w:rsid w:val="00E401DD"/>
    <w:rsid w:val="00E81BBE"/>
    <w:rsid w:val="00E909A0"/>
    <w:rsid w:val="00E94D6E"/>
    <w:rsid w:val="00EA3193"/>
    <w:rsid w:val="00EB0294"/>
    <w:rsid w:val="00EB6D6B"/>
    <w:rsid w:val="00EC61A5"/>
    <w:rsid w:val="00ED0D5B"/>
    <w:rsid w:val="00ED35B0"/>
    <w:rsid w:val="00ED3C7B"/>
    <w:rsid w:val="00EE63D2"/>
    <w:rsid w:val="00EF5163"/>
    <w:rsid w:val="00EF5176"/>
    <w:rsid w:val="00EF7A99"/>
    <w:rsid w:val="00F010BD"/>
    <w:rsid w:val="00F07287"/>
    <w:rsid w:val="00F17536"/>
    <w:rsid w:val="00F27B98"/>
    <w:rsid w:val="00F51100"/>
    <w:rsid w:val="00F63DB5"/>
    <w:rsid w:val="00F950BA"/>
    <w:rsid w:val="00FA3435"/>
    <w:rsid w:val="00FA7D9C"/>
    <w:rsid w:val="00FB02B1"/>
    <w:rsid w:val="00FC766D"/>
    <w:rsid w:val="00FD7D97"/>
    <w:rsid w:val="00FE0DE0"/>
    <w:rsid w:val="00FF7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F7B444"/>
  <w15:chartTrackingRefBased/>
  <w15:docId w15:val="{E7110D2A-58B3-449D-9CFA-79D658C7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1C4"/>
    <w:pPr>
      <w:tabs>
        <w:tab w:val="center" w:pos="4252"/>
        <w:tab w:val="right" w:pos="8504"/>
      </w:tabs>
      <w:snapToGrid w:val="0"/>
    </w:pPr>
  </w:style>
  <w:style w:type="character" w:customStyle="1" w:styleId="a4">
    <w:name w:val="ヘッダー (文字)"/>
    <w:basedOn w:val="a0"/>
    <w:link w:val="a3"/>
    <w:uiPriority w:val="99"/>
    <w:rsid w:val="009521C4"/>
  </w:style>
  <w:style w:type="paragraph" w:styleId="a5">
    <w:name w:val="footer"/>
    <w:basedOn w:val="a"/>
    <w:link w:val="a6"/>
    <w:uiPriority w:val="99"/>
    <w:unhideWhenUsed/>
    <w:rsid w:val="009521C4"/>
    <w:pPr>
      <w:tabs>
        <w:tab w:val="center" w:pos="4252"/>
        <w:tab w:val="right" w:pos="8504"/>
      </w:tabs>
      <w:snapToGrid w:val="0"/>
    </w:pPr>
  </w:style>
  <w:style w:type="character" w:customStyle="1" w:styleId="a6">
    <w:name w:val="フッター (文字)"/>
    <w:basedOn w:val="a0"/>
    <w:link w:val="a5"/>
    <w:uiPriority w:val="99"/>
    <w:rsid w:val="00952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239</Words>
  <Characters>1364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宗岡　孝朗</dc:creator>
  <cp:keywords/>
  <dc:description/>
  <cp:lastModifiedBy>宗岡　孝朗</cp:lastModifiedBy>
  <cp:revision>8</cp:revision>
  <cp:lastPrinted>2026-08-06T02:14:00Z</cp:lastPrinted>
  <dcterms:created xsi:type="dcterms:W3CDTF">2026-08-06T01:20:00Z</dcterms:created>
  <dcterms:modified xsi:type="dcterms:W3CDTF">2026-08-06T02:50:00Z</dcterms:modified>
</cp:coreProperties>
</file>