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999B" w14:textId="57433AF3" w:rsidR="00201AF6" w:rsidRDefault="007653E4">
      <w:pPr>
        <w:suppressAutoHyphens/>
        <w:wordWrap w:val="0"/>
        <w:autoSpaceDE w:val="0"/>
        <w:autoSpaceDN w:val="0"/>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 xml:space="preserve">　次のとおり一般競争入札に付するので公告する。</w:t>
      </w:r>
    </w:p>
    <w:p w14:paraId="4939616E" w14:textId="77777777" w:rsidR="00144F05" w:rsidRPr="00FB1C78" w:rsidRDefault="00144F05">
      <w:pPr>
        <w:suppressAutoHyphens/>
        <w:wordWrap w:val="0"/>
        <w:autoSpaceDE w:val="0"/>
        <w:autoSpaceDN w:val="0"/>
        <w:jc w:val="left"/>
        <w:textAlignment w:val="baseline"/>
        <w:rPr>
          <w:rFonts w:ascii="ＭＳ 明朝" w:eastAsia="ＭＳ 明朝" w:hAnsi="Times New Roman" w:cs="Times New Roman"/>
          <w:spacing w:val="6"/>
          <w:kern w:val="0"/>
          <w:szCs w:val="21"/>
        </w:rPr>
      </w:pPr>
    </w:p>
    <w:p w14:paraId="6216BA4E" w14:textId="253DAF17" w:rsidR="00201AF6" w:rsidRPr="00FB1C78" w:rsidRDefault="00D977E7">
      <w:pPr>
        <w:suppressAutoHyphens/>
        <w:wordWrap w:val="0"/>
        <w:autoSpaceDE w:val="0"/>
        <w:autoSpaceDN w:val="0"/>
        <w:ind w:firstLine="442"/>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kern w:val="0"/>
          <w:szCs w:val="21"/>
        </w:rPr>
        <w:fldChar w:fldCharType="begin"/>
      </w:r>
      <w:r w:rsidRPr="00FB1C78">
        <w:rPr>
          <w:rFonts w:ascii="ＭＳ 明朝" w:eastAsia="ＭＳ 明朝" w:hAnsi="ＭＳ 明朝" w:cs="ＭＳ 明朝"/>
          <w:kern w:val="0"/>
          <w:szCs w:val="21"/>
        </w:rPr>
        <w:instrText xml:space="preserve"> MERGEFIELD 公告日 </w:instrText>
      </w:r>
      <w:r w:rsidRPr="00FB1C78">
        <w:rPr>
          <w:rFonts w:ascii="ＭＳ 明朝" w:eastAsia="ＭＳ 明朝" w:hAnsi="ＭＳ 明朝" w:cs="ＭＳ 明朝"/>
          <w:kern w:val="0"/>
          <w:szCs w:val="21"/>
        </w:rPr>
        <w:fldChar w:fldCharType="separate"/>
      </w:r>
      <w:r w:rsidR="004E31E5" w:rsidRPr="00FB1C78">
        <w:rPr>
          <w:rFonts w:ascii="ＭＳ 明朝" w:eastAsia="ＭＳ 明朝" w:hAnsi="ＭＳ 明朝" w:cs="ＭＳ 明朝"/>
          <w:noProof/>
          <w:kern w:val="0"/>
          <w:szCs w:val="21"/>
        </w:rPr>
        <w:t>令和</w:t>
      </w:r>
      <w:r w:rsidR="00F31B73">
        <w:rPr>
          <w:rFonts w:ascii="ＭＳ 明朝" w:eastAsia="ＭＳ 明朝" w:hAnsi="ＭＳ 明朝" w:cs="ＭＳ 明朝" w:hint="eastAsia"/>
          <w:noProof/>
          <w:kern w:val="0"/>
          <w:szCs w:val="21"/>
        </w:rPr>
        <w:t>７</w:t>
      </w:r>
      <w:r w:rsidR="004E31E5" w:rsidRPr="00FB1C78">
        <w:rPr>
          <w:rFonts w:ascii="ＭＳ 明朝" w:eastAsia="ＭＳ 明朝" w:hAnsi="ＭＳ 明朝" w:cs="ＭＳ 明朝"/>
          <w:noProof/>
          <w:kern w:val="0"/>
          <w:szCs w:val="21"/>
        </w:rPr>
        <w:t>年</w:t>
      </w:r>
      <w:r w:rsidR="00801E2C">
        <w:rPr>
          <w:rFonts w:ascii="ＭＳ 明朝" w:eastAsia="ＭＳ 明朝" w:hAnsi="ＭＳ 明朝" w:cs="ＭＳ 明朝" w:hint="eastAsia"/>
          <w:noProof/>
          <w:kern w:val="0"/>
          <w:szCs w:val="21"/>
        </w:rPr>
        <w:t>１０</w:t>
      </w:r>
      <w:r w:rsidR="004E31E5" w:rsidRPr="00FB1C78">
        <w:rPr>
          <w:rFonts w:ascii="ＭＳ 明朝" w:eastAsia="ＭＳ 明朝" w:hAnsi="ＭＳ 明朝" w:cs="ＭＳ 明朝"/>
          <w:noProof/>
          <w:kern w:val="0"/>
          <w:szCs w:val="21"/>
        </w:rPr>
        <w:t>月</w:t>
      </w:r>
      <w:r w:rsidR="00801E2C">
        <w:rPr>
          <w:rFonts w:ascii="ＭＳ 明朝" w:eastAsia="ＭＳ 明朝" w:hAnsi="ＭＳ 明朝" w:cs="ＭＳ 明朝" w:hint="eastAsia"/>
          <w:noProof/>
          <w:kern w:val="0"/>
          <w:szCs w:val="21"/>
        </w:rPr>
        <w:t>２４</w:t>
      </w:r>
      <w:r w:rsidR="004E31E5" w:rsidRPr="00FB1C78">
        <w:rPr>
          <w:rFonts w:ascii="ＭＳ 明朝" w:eastAsia="ＭＳ 明朝" w:hAnsi="ＭＳ 明朝" w:cs="ＭＳ 明朝"/>
          <w:noProof/>
          <w:kern w:val="0"/>
          <w:szCs w:val="21"/>
        </w:rPr>
        <w:t>日</w:t>
      </w:r>
      <w:r w:rsidRPr="00FB1C78">
        <w:rPr>
          <w:rFonts w:ascii="ＭＳ 明朝" w:eastAsia="ＭＳ 明朝" w:hAnsi="ＭＳ 明朝" w:cs="ＭＳ 明朝"/>
          <w:kern w:val="0"/>
          <w:szCs w:val="21"/>
        </w:rPr>
        <w:fldChar w:fldCharType="end"/>
      </w:r>
      <w:r w:rsidR="007653E4" w:rsidRPr="00FB1C78">
        <w:rPr>
          <w:rFonts w:ascii="ＭＳ 明朝" w:eastAsia="ＭＳ 明朝" w:hAnsi="ＭＳ 明朝" w:cs="ＭＳ 明朝"/>
          <w:kern w:val="0"/>
          <w:szCs w:val="21"/>
        </w:rPr>
        <w:t xml:space="preserve">  </w:t>
      </w:r>
    </w:p>
    <w:p w14:paraId="1CF62ADD" w14:textId="46FF5B2A" w:rsidR="00201AF6" w:rsidRPr="00FB1C78" w:rsidRDefault="007653E4">
      <w:pPr>
        <w:suppressAutoHyphens/>
        <w:wordWrap w:val="0"/>
        <w:autoSpaceDE w:val="0"/>
        <w:autoSpaceDN w:val="0"/>
        <w:jc w:val="left"/>
        <w:textAlignment w:val="baseline"/>
        <w:rPr>
          <w:rFonts w:ascii="ＭＳ 明朝" w:eastAsia="ＭＳ 明朝" w:hAnsi="Times New Roman" w:cs="Times New Roman"/>
          <w:spacing w:val="6"/>
          <w:kern w:val="0"/>
          <w:szCs w:val="21"/>
        </w:rPr>
      </w:pPr>
      <w:r w:rsidRPr="00FB1C78">
        <w:rPr>
          <w:rFonts w:ascii="ＭＳ 明朝" w:eastAsia="ＭＳ 明朝" w:hAnsi="ＭＳ 明朝" w:cs="ＭＳ 明朝" w:hint="eastAsia"/>
          <w:kern w:val="0"/>
          <w:szCs w:val="21"/>
        </w:rPr>
        <w:t xml:space="preserve">　　　　　　　　　　　　　　　　　　大分県</w:t>
      </w:r>
      <w:r w:rsidR="00611F66">
        <w:rPr>
          <w:rFonts w:ascii="ＭＳ 明朝" w:eastAsia="ＭＳ 明朝" w:hAnsi="ＭＳ 明朝" w:cs="ＭＳ 明朝" w:hint="eastAsia"/>
          <w:kern w:val="0"/>
          <w:szCs w:val="21"/>
        </w:rPr>
        <w:t>立</w:t>
      </w:r>
      <w:r w:rsidR="006E2F1B">
        <w:rPr>
          <w:rFonts w:ascii="ＭＳ 明朝" w:eastAsia="ＭＳ 明朝" w:hAnsi="ＭＳ 明朝" w:cs="ＭＳ 明朝" w:hint="eastAsia"/>
          <w:kern w:val="0"/>
          <w:szCs w:val="21"/>
        </w:rPr>
        <w:t>臼杵</w:t>
      </w:r>
      <w:r w:rsidR="00611F66">
        <w:rPr>
          <w:rFonts w:ascii="ＭＳ 明朝" w:eastAsia="ＭＳ 明朝" w:hAnsi="ＭＳ 明朝" w:cs="ＭＳ 明朝" w:hint="eastAsia"/>
          <w:kern w:val="0"/>
          <w:szCs w:val="21"/>
        </w:rPr>
        <w:t>支援学校長</w:t>
      </w:r>
      <w:r w:rsidRPr="00FB1C78">
        <w:rPr>
          <w:rFonts w:ascii="ＭＳ 明朝" w:eastAsia="ＭＳ 明朝" w:hAnsi="ＭＳ 明朝" w:cs="ＭＳ 明朝" w:hint="eastAsia"/>
          <w:kern w:val="0"/>
          <w:szCs w:val="21"/>
        </w:rPr>
        <w:t xml:space="preserve">　　</w:t>
      </w:r>
      <w:r w:rsidR="006E2F1B">
        <w:rPr>
          <w:rFonts w:ascii="ＭＳ 明朝" w:eastAsia="ＭＳ 明朝" w:hAnsi="ＭＳ 明朝" w:cs="ＭＳ 明朝" w:hint="eastAsia"/>
          <w:kern w:val="0"/>
          <w:szCs w:val="21"/>
        </w:rPr>
        <w:t>藤澤　一郎</w:t>
      </w:r>
    </w:p>
    <w:p w14:paraId="27382880" w14:textId="77777777" w:rsidR="00144F05" w:rsidRDefault="00144F05">
      <w:pPr>
        <w:suppressAutoHyphens/>
        <w:wordWrap w:val="0"/>
        <w:autoSpaceDE w:val="0"/>
        <w:autoSpaceDN w:val="0"/>
        <w:jc w:val="left"/>
        <w:textAlignment w:val="baseline"/>
        <w:rPr>
          <w:rFonts w:ascii="ＭＳ 明朝" w:eastAsia="ＭＳ 明朝" w:hAnsi="ＭＳ 明朝" w:cs="ＭＳ 明朝"/>
          <w:kern w:val="0"/>
          <w:szCs w:val="21"/>
        </w:rPr>
      </w:pPr>
    </w:p>
    <w:p w14:paraId="2AD722AC" w14:textId="1D642DA7" w:rsidR="00201AF6" w:rsidRPr="00FB1C78" w:rsidRDefault="007653E4">
      <w:pPr>
        <w:suppressAutoHyphens/>
        <w:wordWrap w:val="0"/>
        <w:autoSpaceDE w:val="0"/>
        <w:autoSpaceDN w:val="0"/>
        <w:jc w:val="left"/>
        <w:textAlignment w:val="baseline"/>
        <w:rPr>
          <w:rFonts w:ascii="ＭＳ 明朝" w:eastAsia="ＭＳ 明朝" w:hAnsi="Times New Roman" w:cs="Times New Roman"/>
          <w:spacing w:val="6"/>
          <w:kern w:val="0"/>
          <w:szCs w:val="21"/>
        </w:rPr>
      </w:pPr>
      <w:r w:rsidRPr="00FB1C78">
        <w:rPr>
          <w:rFonts w:ascii="ＭＳ 明朝" w:eastAsia="ＭＳ 明朝" w:hAnsi="ＭＳ 明朝" w:cs="ＭＳ 明朝" w:hint="eastAsia"/>
          <w:kern w:val="0"/>
          <w:szCs w:val="21"/>
        </w:rPr>
        <w:t>１　競争入札に付する事項</w:t>
      </w:r>
    </w:p>
    <w:p w14:paraId="1A59F7C7" w14:textId="1C4BEB9E" w:rsidR="00201AF6" w:rsidRPr="00FB1C78" w:rsidRDefault="007653E4" w:rsidP="005F5FE1">
      <w:pPr>
        <w:pStyle w:val="af1"/>
        <w:numPr>
          <w:ilvl w:val="0"/>
          <w:numId w:val="6"/>
        </w:numPr>
        <w:suppressAutoHyphens/>
        <w:wordWrap w:val="0"/>
        <w:autoSpaceDE w:val="0"/>
        <w:autoSpaceDN w:val="0"/>
        <w:ind w:leftChars="0"/>
        <w:jc w:val="left"/>
        <w:textAlignment w:val="baseline"/>
        <w:rPr>
          <w:rFonts w:ascii="ＭＳ 明朝" w:eastAsia="ＭＳ 明朝" w:hAnsi="Times New Roman" w:cs="Times New Roman"/>
          <w:spacing w:val="6"/>
          <w:kern w:val="0"/>
          <w:szCs w:val="21"/>
        </w:rPr>
      </w:pPr>
      <w:r w:rsidRPr="00FB1C78">
        <w:rPr>
          <w:rFonts w:ascii="ＭＳ 明朝" w:eastAsia="ＭＳ 明朝" w:hAnsi="ＭＳ 明朝" w:cs="ＭＳ 明朝" w:hint="eastAsia"/>
          <w:kern w:val="0"/>
          <w:szCs w:val="21"/>
        </w:rPr>
        <w:t xml:space="preserve">　</w:t>
      </w:r>
      <w:r w:rsidR="00611F66">
        <w:rPr>
          <w:rFonts w:ascii="ＭＳ 明朝" w:eastAsia="ＭＳ 明朝" w:hAnsi="ＭＳ 明朝" w:cs="ＭＳ 明朝" w:hint="eastAsia"/>
          <w:kern w:val="0"/>
          <w:szCs w:val="21"/>
        </w:rPr>
        <w:t>業務</w:t>
      </w:r>
      <w:r w:rsidRPr="00FB1C78">
        <w:rPr>
          <w:rFonts w:ascii="ＭＳ 明朝" w:eastAsia="ＭＳ 明朝" w:hAnsi="ＭＳ 明朝" w:cs="ＭＳ 明朝" w:hint="eastAsia"/>
          <w:kern w:val="0"/>
          <w:szCs w:val="21"/>
        </w:rPr>
        <w:t>の種類</w:t>
      </w:r>
    </w:p>
    <w:p w14:paraId="0883583A" w14:textId="3157F88A" w:rsidR="00201AF6" w:rsidRPr="00377D57" w:rsidRDefault="007653E4">
      <w:pPr>
        <w:suppressAutoHyphens/>
        <w:wordWrap w:val="0"/>
        <w:autoSpaceDE w:val="0"/>
        <w:autoSpaceDN w:val="0"/>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 xml:space="preserve">　　　</w:t>
      </w:r>
      <w:r w:rsidR="005F5FE1" w:rsidRPr="00FB1C78">
        <w:rPr>
          <w:rFonts w:ascii="ＭＳ 明朝" w:eastAsia="ＭＳ 明朝" w:hAnsi="ＭＳ 明朝" w:cs="ＭＳ 明朝" w:hint="eastAsia"/>
          <w:kern w:val="0"/>
          <w:szCs w:val="21"/>
        </w:rPr>
        <w:t xml:space="preserve">　</w:t>
      </w:r>
      <w:r w:rsidR="00377D57" w:rsidRPr="00377D57">
        <w:rPr>
          <w:rFonts w:ascii="ＭＳ 明朝" w:eastAsia="ＭＳ 明朝" w:hAnsi="ＭＳ 明朝" w:cs="ＭＳ 明朝"/>
          <w:kern w:val="0"/>
          <w:szCs w:val="21"/>
        </w:rPr>
        <w:t>大分県立臼杵支援学校電話交換機等賃貸借契約</w:t>
      </w:r>
    </w:p>
    <w:p w14:paraId="31DC4EC3" w14:textId="42D76E9D" w:rsidR="00201AF6" w:rsidRPr="00FB1C78" w:rsidRDefault="007653E4" w:rsidP="00F51F75">
      <w:pPr>
        <w:pStyle w:val="af1"/>
        <w:numPr>
          <w:ilvl w:val="0"/>
          <w:numId w:val="6"/>
        </w:numPr>
        <w:suppressAutoHyphens/>
        <w:wordWrap w:val="0"/>
        <w:autoSpaceDE w:val="0"/>
        <w:autoSpaceDN w:val="0"/>
        <w:ind w:leftChars="0"/>
        <w:jc w:val="left"/>
        <w:textAlignment w:val="baseline"/>
        <w:rPr>
          <w:rFonts w:ascii="ＭＳ 明朝" w:eastAsia="ＭＳ 明朝" w:hAnsi="Times New Roman" w:cs="Times New Roman"/>
          <w:spacing w:val="6"/>
          <w:kern w:val="0"/>
          <w:szCs w:val="21"/>
        </w:rPr>
      </w:pPr>
      <w:r w:rsidRPr="00FB1C78">
        <w:rPr>
          <w:rFonts w:ascii="ＭＳ 明朝" w:eastAsia="ＭＳ 明朝" w:hAnsi="ＭＳ 明朝" w:cs="ＭＳ 明朝" w:hint="eastAsia"/>
          <w:kern w:val="0"/>
          <w:szCs w:val="21"/>
        </w:rPr>
        <w:t xml:space="preserve"> </w:t>
      </w:r>
      <w:r w:rsidRPr="00FB1C78">
        <w:rPr>
          <w:rFonts w:ascii="ＭＳ 明朝" w:eastAsia="ＭＳ 明朝" w:hAnsi="ＭＳ 明朝" w:cs="ＭＳ 明朝"/>
          <w:kern w:val="0"/>
          <w:szCs w:val="21"/>
        </w:rPr>
        <w:t xml:space="preserve"> </w:t>
      </w:r>
      <w:r w:rsidR="00CA1C52">
        <w:rPr>
          <w:rFonts w:ascii="ＭＳ 明朝" w:eastAsia="ＭＳ 明朝" w:hAnsi="ＭＳ 明朝" w:cs="ＭＳ 明朝" w:hint="eastAsia"/>
          <w:kern w:val="0"/>
          <w:szCs w:val="21"/>
        </w:rPr>
        <w:t>契約</w:t>
      </w:r>
      <w:r w:rsidRPr="00FB1C78">
        <w:rPr>
          <w:rFonts w:ascii="ＭＳ 明朝" w:eastAsia="ＭＳ 明朝" w:hAnsi="ＭＳ 明朝" w:cs="ＭＳ 明朝" w:hint="eastAsia"/>
          <w:kern w:val="0"/>
          <w:szCs w:val="21"/>
        </w:rPr>
        <w:t>期間</w:t>
      </w:r>
    </w:p>
    <w:p w14:paraId="55B019E5" w14:textId="2CA754C7" w:rsidR="00B312EA" w:rsidRDefault="00F51F75" w:rsidP="00611F66">
      <w:pPr>
        <w:pStyle w:val="af1"/>
        <w:suppressAutoHyphens/>
        <w:wordWrap w:val="0"/>
        <w:autoSpaceDE w:val="0"/>
        <w:autoSpaceDN w:val="0"/>
        <w:ind w:leftChars="0" w:left="585" w:firstLineChars="100" w:firstLine="221"/>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kern w:val="0"/>
          <w:szCs w:val="21"/>
        </w:rPr>
        <w:fldChar w:fldCharType="begin"/>
      </w:r>
      <w:r w:rsidRPr="00FB1C78">
        <w:rPr>
          <w:rFonts w:ascii="ＭＳ 明朝" w:eastAsia="ＭＳ 明朝" w:hAnsi="ＭＳ 明朝" w:cs="ＭＳ 明朝"/>
          <w:kern w:val="0"/>
          <w:szCs w:val="21"/>
        </w:rPr>
        <w:instrText xml:space="preserve"> </w:instrText>
      </w:r>
      <w:r w:rsidRPr="00FB1C78">
        <w:rPr>
          <w:rFonts w:ascii="ＭＳ 明朝" w:eastAsia="ＭＳ 明朝" w:hAnsi="ＭＳ 明朝" w:cs="ＭＳ 明朝" w:hint="eastAsia"/>
          <w:kern w:val="0"/>
          <w:szCs w:val="21"/>
        </w:rPr>
        <w:instrText>MERGEFIELD 委託期間</w:instrText>
      </w:r>
      <w:r w:rsidRPr="00FB1C78">
        <w:rPr>
          <w:rFonts w:ascii="ＭＳ 明朝" w:eastAsia="ＭＳ 明朝" w:hAnsi="ＭＳ 明朝" w:cs="ＭＳ 明朝"/>
          <w:kern w:val="0"/>
          <w:szCs w:val="21"/>
        </w:rPr>
        <w:instrText xml:space="preserve"> </w:instrText>
      </w:r>
      <w:r w:rsidRPr="00FB1C78">
        <w:rPr>
          <w:rFonts w:ascii="ＭＳ 明朝" w:eastAsia="ＭＳ 明朝" w:hAnsi="ＭＳ 明朝" w:cs="ＭＳ 明朝"/>
          <w:kern w:val="0"/>
          <w:szCs w:val="21"/>
        </w:rPr>
        <w:fldChar w:fldCharType="separate"/>
      </w:r>
      <w:r w:rsidR="004E31E5" w:rsidRPr="00FB1C78">
        <w:rPr>
          <w:rFonts w:ascii="ＭＳ 明朝" w:eastAsia="ＭＳ 明朝" w:hAnsi="ＭＳ 明朝" w:cs="ＭＳ 明朝"/>
          <w:noProof/>
          <w:kern w:val="0"/>
          <w:szCs w:val="21"/>
        </w:rPr>
        <w:t>令和</w:t>
      </w:r>
      <w:r w:rsidR="00F307BD" w:rsidRPr="00FB1C78">
        <w:rPr>
          <w:rFonts w:ascii="ＭＳ 明朝" w:eastAsia="ＭＳ 明朝" w:hAnsi="ＭＳ 明朝" w:cs="ＭＳ 明朝" w:hint="eastAsia"/>
          <w:noProof/>
          <w:kern w:val="0"/>
          <w:szCs w:val="21"/>
        </w:rPr>
        <w:t>７</w:t>
      </w:r>
      <w:r w:rsidR="004E31E5" w:rsidRPr="00FB1C78">
        <w:rPr>
          <w:rFonts w:ascii="ＭＳ 明朝" w:eastAsia="ＭＳ 明朝" w:hAnsi="ＭＳ 明朝" w:cs="ＭＳ 明朝"/>
          <w:noProof/>
          <w:kern w:val="0"/>
          <w:szCs w:val="21"/>
        </w:rPr>
        <w:t>年</w:t>
      </w:r>
      <w:r w:rsidR="00377D57">
        <w:rPr>
          <w:rFonts w:ascii="ＭＳ 明朝" w:eastAsia="ＭＳ 明朝" w:hAnsi="ＭＳ 明朝" w:cs="ＭＳ 明朝" w:hint="eastAsia"/>
          <w:noProof/>
          <w:kern w:val="0"/>
          <w:szCs w:val="21"/>
        </w:rPr>
        <w:t>１２</w:t>
      </w:r>
      <w:r w:rsidR="004E31E5" w:rsidRPr="00FB1C78">
        <w:rPr>
          <w:rFonts w:ascii="ＭＳ 明朝" w:eastAsia="ＭＳ 明朝" w:hAnsi="ＭＳ 明朝" w:cs="ＭＳ 明朝"/>
          <w:noProof/>
          <w:kern w:val="0"/>
          <w:szCs w:val="21"/>
        </w:rPr>
        <w:t>月</w:t>
      </w:r>
      <w:r w:rsidR="006E2F1B">
        <w:rPr>
          <w:rFonts w:ascii="ＭＳ 明朝" w:eastAsia="ＭＳ 明朝" w:hAnsi="ＭＳ 明朝" w:cs="ＭＳ 明朝" w:hint="eastAsia"/>
          <w:noProof/>
          <w:kern w:val="0"/>
          <w:szCs w:val="21"/>
        </w:rPr>
        <w:t>１</w:t>
      </w:r>
      <w:r w:rsidR="004E31E5" w:rsidRPr="00FB1C78">
        <w:rPr>
          <w:rFonts w:ascii="ＭＳ 明朝" w:eastAsia="ＭＳ 明朝" w:hAnsi="ＭＳ 明朝" w:cs="ＭＳ 明朝"/>
          <w:noProof/>
          <w:kern w:val="0"/>
          <w:szCs w:val="21"/>
        </w:rPr>
        <w:t>日から令和</w:t>
      </w:r>
      <w:r w:rsidR="00377D57">
        <w:rPr>
          <w:rFonts w:ascii="ＭＳ 明朝" w:eastAsia="ＭＳ 明朝" w:hAnsi="ＭＳ 明朝" w:cs="ＭＳ 明朝" w:hint="eastAsia"/>
          <w:noProof/>
          <w:kern w:val="0"/>
          <w:szCs w:val="21"/>
        </w:rPr>
        <w:t>１４</w:t>
      </w:r>
      <w:r w:rsidR="004E31E5" w:rsidRPr="00FB1C78">
        <w:rPr>
          <w:rFonts w:ascii="ＭＳ 明朝" w:eastAsia="ＭＳ 明朝" w:hAnsi="ＭＳ 明朝" w:cs="ＭＳ 明朝"/>
          <w:noProof/>
          <w:kern w:val="0"/>
          <w:szCs w:val="21"/>
        </w:rPr>
        <w:t>年</w:t>
      </w:r>
      <w:r w:rsidR="00377D57">
        <w:rPr>
          <w:rFonts w:ascii="ＭＳ 明朝" w:eastAsia="ＭＳ 明朝" w:hAnsi="ＭＳ 明朝" w:cs="ＭＳ 明朝" w:hint="eastAsia"/>
          <w:noProof/>
          <w:kern w:val="0"/>
          <w:szCs w:val="21"/>
        </w:rPr>
        <w:t>１１</w:t>
      </w:r>
      <w:r w:rsidR="004E31E5" w:rsidRPr="00FB1C78">
        <w:rPr>
          <w:rFonts w:ascii="ＭＳ 明朝" w:eastAsia="ＭＳ 明朝" w:hAnsi="ＭＳ 明朝" w:cs="ＭＳ 明朝"/>
          <w:noProof/>
          <w:kern w:val="0"/>
          <w:szCs w:val="21"/>
        </w:rPr>
        <w:t>月</w:t>
      </w:r>
      <w:r w:rsidR="00B312EA">
        <w:rPr>
          <w:rFonts w:ascii="ＭＳ 明朝" w:eastAsia="ＭＳ 明朝" w:hAnsi="ＭＳ 明朝" w:cs="ＭＳ 明朝" w:hint="eastAsia"/>
          <w:noProof/>
          <w:kern w:val="0"/>
          <w:szCs w:val="21"/>
        </w:rPr>
        <w:t>３</w:t>
      </w:r>
      <w:r w:rsidR="00377D57">
        <w:rPr>
          <w:rFonts w:ascii="ＭＳ 明朝" w:eastAsia="ＭＳ 明朝" w:hAnsi="ＭＳ 明朝" w:cs="ＭＳ 明朝" w:hint="eastAsia"/>
          <w:noProof/>
          <w:kern w:val="0"/>
          <w:szCs w:val="21"/>
        </w:rPr>
        <w:t>０</w:t>
      </w:r>
      <w:r w:rsidR="004E31E5" w:rsidRPr="00FB1C78">
        <w:rPr>
          <w:rFonts w:ascii="ＭＳ 明朝" w:eastAsia="ＭＳ 明朝" w:hAnsi="ＭＳ 明朝" w:cs="ＭＳ 明朝"/>
          <w:noProof/>
          <w:kern w:val="0"/>
          <w:szCs w:val="21"/>
        </w:rPr>
        <w:t>日</w:t>
      </w:r>
      <w:r w:rsidRPr="00FB1C78">
        <w:rPr>
          <w:rFonts w:ascii="ＭＳ 明朝" w:eastAsia="ＭＳ 明朝" w:hAnsi="ＭＳ 明朝" w:cs="ＭＳ 明朝"/>
          <w:kern w:val="0"/>
          <w:szCs w:val="21"/>
        </w:rPr>
        <w:fldChar w:fldCharType="end"/>
      </w:r>
      <w:r w:rsidRPr="00FB1C78">
        <w:rPr>
          <w:rFonts w:ascii="ＭＳ 明朝" w:eastAsia="ＭＳ 明朝" w:hAnsi="ＭＳ 明朝" w:cs="ＭＳ 明朝" w:hint="eastAsia"/>
          <w:kern w:val="0"/>
          <w:szCs w:val="21"/>
        </w:rPr>
        <w:t>まで</w:t>
      </w:r>
      <w:r w:rsidR="001B1D8C">
        <w:rPr>
          <w:rFonts w:ascii="ＭＳ 明朝" w:eastAsia="ＭＳ 明朝" w:hAnsi="ＭＳ 明朝" w:cs="ＭＳ 明朝" w:hint="eastAsia"/>
          <w:kern w:val="0"/>
          <w:szCs w:val="21"/>
        </w:rPr>
        <w:t>（</w:t>
      </w:r>
      <w:r w:rsidR="00377D57">
        <w:rPr>
          <w:rFonts w:ascii="ＭＳ 明朝" w:eastAsia="ＭＳ 明朝" w:hAnsi="ＭＳ 明朝" w:cs="ＭＳ 明朝" w:hint="eastAsia"/>
          <w:kern w:val="0"/>
          <w:szCs w:val="21"/>
        </w:rPr>
        <w:t>８４</w:t>
      </w:r>
      <w:r w:rsidR="001B1D8C">
        <w:rPr>
          <w:rFonts w:ascii="ＭＳ 明朝" w:eastAsia="ＭＳ 明朝" w:hAnsi="ＭＳ 明朝" w:cs="ＭＳ 明朝" w:hint="eastAsia"/>
          <w:kern w:val="0"/>
          <w:szCs w:val="21"/>
        </w:rPr>
        <w:t>か月）</w:t>
      </w:r>
    </w:p>
    <w:p w14:paraId="320476EA" w14:textId="607A15A2" w:rsidR="00F51F75" w:rsidRPr="00FB1C78" w:rsidRDefault="00B312EA" w:rsidP="00B312EA">
      <w:pPr>
        <w:pStyle w:val="af1"/>
        <w:suppressAutoHyphens/>
        <w:wordWrap w:val="0"/>
        <w:autoSpaceDE w:val="0"/>
        <w:autoSpaceDN w:val="0"/>
        <w:ind w:leftChars="0" w:left="585"/>
        <w:jc w:val="left"/>
        <w:textAlignment w:val="baseline"/>
        <w:rPr>
          <w:rFonts w:ascii="ＭＳ 明朝" w:eastAsia="ＭＳ 明朝" w:hAnsi="ＭＳ 明朝" w:cs="ＭＳ 明朝"/>
          <w:kern w:val="0"/>
          <w:szCs w:val="21"/>
        </w:rPr>
      </w:pPr>
      <w:r w:rsidRPr="00B312EA">
        <w:rPr>
          <w:rFonts w:ascii="ＭＳ 明朝" w:eastAsia="ＭＳ 明朝" w:hAnsi="Times New Roman" w:cs="ＭＳ 明朝" w:hint="eastAsia"/>
          <w:kern w:val="0"/>
          <w:szCs w:val="21"/>
        </w:rPr>
        <w:t>（地方自治法（昭和２２年法律第６７号）第２３４条の３に規定する長期継続契約）</w:t>
      </w:r>
    </w:p>
    <w:p w14:paraId="49F87A26" w14:textId="7AFE68B8" w:rsidR="00E06FFA" w:rsidRPr="00E06FFA" w:rsidRDefault="009736DB" w:rsidP="00E06FFA">
      <w:pPr>
        <w:pStyle w:val="af1"/>
        <w:numPr>
          <w:ilvl w:val="0"/>
          <w:numId w:val="6"/>
        </w:numPr>
        <w:suppressAutoHyphens/>
        <w:wordWrap w:val="0"/>
        <w:autoSpaceDE w:val="0"/>
        <w:autoSpaceDN w:val="0"/>
        <w:ind w:leftChars="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00E06FFA">
        <w:rPr>
          <w:rFonts w:ascii="ＭＳ 明朝" w:eastAsia="ＭＳ 明朝" w:hAnsi="ＭＳ 明朝" w:cs="ＭＳ 明朝" w:hint="eastAsia"/>
          <w:kern w:val="0"/>
          <w:szCs w:val="21"/>
        </w:rPr>
        <w:t>予定価格</w:t>
      </w:r>
    </w:p>
    <w:p w14:paraId="4D4EB886" w14:textId="10887143" w:rsidR="00E06FFA" w:rsidRDefault="009736DB" w:rsidP="00E06FFA">
      <w:pPr>
        <w:pStyle w:val="af1"/>
        <w:suppressAutoHyphens/>
        <w:wordWrap w:val="0"/>
        <w:autoSpaceDE w:val="0"/>
        <w:autoSpaceDN w:val="0"/>
        <w:ind w:left="885" w:firstLineChars="100" w:firstLine="222"/>
        <w:jc w:val="left"/>
        <w:textAlignment w:val="baseline"/>
        <w:rPr>
          <w:rFonts w:ascii="ＭＳ 明朝" w:eastAsia="ＭＳ 明朝" w:hAnsi="ＭＳ 明朝" w:cs="ＭＳ 明朝"/>
          <w:kern w:val="0"/>
          <w:szCs w:val="21"/>
        </w:rPr>
      </w:pPr>
      <w:r w:rsidRPr="001B1D8C">
        <w:rPr>
          <w:rFonts w:ascii="ＭＳ 明朝" w:eastAsia="ＭＳ 明朝" w:hAnsi="ＭＳ 明朝" w:cs="ＭＳ 明朝" w:hint="eastAsia"/>
          <w:b/>
          <w:bCs/>
          <w:kern w:val="0"/>
          <w:szCs w:val="21"/>
        </w:rPr>
        <w:t>月額</w:t>
      </w:r>
      <w:r>
        <w:rPr>
          <w:rFonts w:ascii="ＭＳ 明朝" w:eastAsia="ＭＳ 明朝" w:hAnsi="ＭＳ 明朝" w:cs="ＭＳ 明朝" w:hint="eastAsia"/>
          <w:kern w:val="0"/>
          <w:szCs w:val="21"/>
        </w:rPr>
        <w:t xml:space="preserve">　</w:t>
      </w:r>
      <w:r w:rsidR="00DD4F98">
        <w:rPr>
          <w:rFonts w:ascii="ＭＳ 明朝" w:eastAsia="ＭＳ 明朝" w:hAnsi="ＭＳ 明朝" w:cs="ＭＳ 明朝" w:hint="eastAsia"/>
          <w:kern w:val="0"/>
          <w:szCs w:val="21"/>
        </w:rPr>
        <w:t>２６，２９０</w:t>
      </w:r>
      <w:r w:rsidR="00E06FFA">
        <w:rPr>
          <w:rFonts w:ascii="ＭＳ 明朝" w:eastAsia="ＭＳ 明朝" w:hAnsi="ＭＳ 明朝" w:cs="ＭＳ 明朝" w:hint="eastAsia"/>
          <w:kern w:val="0"/>
          <w:szCs w:val="21"/>
        </w:rPr>
        <w:t>円（消費税及び地方消費税</w:t>
      </w:r>
      <w:r w:rsidR="00F32E1C">
        <w:rPr>
          <w:rFonts w:ascii="ＭＳ 明朝" w:eastAsia="ＭＳ 明朝" w:hAnsi="ＭＳ 明朝" w:cs="ＭＳ 明朝" w:hint="eastAsia"/>
          <w:kern w:val="0"/>
          <w:szCs w:val="21"/>
        </w:rPr>
        <w:t>を含</w:t>
      </w:r>
      <w:r w:rsidR="00B055BB">
        <w:rPr>
          <w:rFonts w:ascii="ＭＳ 明朝" w:eastAsia="ＭＳ 明朝" w:hAnsi="ＭＳ 明朝" w:cs="ＭＳ 明朝" w:hint="eastAsia"/>
          <w:kern w:val="0"/>
          <w:szCs w:val="21"/>
        </w:rPr>
        <w:t>む</w:t>
      </w:r>
      <w:r w:rsidR="00E06FFA">
        <w:rPr>
          <w:rFonts w:ascii="ＭＳ 明朝" w:eastAsia="ＭＳ 明朝" w:hAnsi="ＭＳ 明朝" w:cs="ＭＳ 明朝" w:hint="eastAsia"/>
          <w:kern w:val="0"/>
          <w:szCs w:val="21"/>
        </w:rPr>
        <w:t>）</w:t>
      </w:r>
    </w:p>
    <w:p w14:paraId="0A429A9F" w14:textId="77777777" w:rsidR="00611F66" w:rsidRPr="00B312EA" w:rsidRDefault="00611F66" w:rsidP="00611F66">
      <w:pPr>
        <w:pStyle w:val="af1"/>
        <w:suppressAutoHyphens/>
        <w:wordWrap w:val="0"/>
        <w:autoSpaceDE w:val="0"/>
        <w:autoSpaceDN w:val="0"/>
        <w:ind w:left="885" w:firstLine="1"/>
        <w:jc w:val="left"/>
        <w:textAlignment w:val="baseline"/>
        <w:rPr>
          <w:rFonts w:ascii="ＭＳ 明朝" w:eastAsia="ＭＳ 明朝" w:hAnsi="ＭＳ 明朝" w:cs="ＭＳ 明朝"/>
          <w:kern w:val="0"/>
          <w:szCs w:val="21"/>
        </w:rPr>
      </w:pPr>
    </w:p>
    <w:p w14:paraId="46A805B3" w14:textId="77777777" w:rsidR="00915B74" w:rsidRPr="00FB1C78" w:rsidRDefault="00915B74" w:rsidP="00715856">
      <w:pPr>
        <w:suppressAutoHyphens/>
        <w:wordWrap w:val="0"/>
        <w:autoSpaceDE w:val="0"/>
        <w:autoSpaceDN w:val="0"/>
        <w:ind w:left="993" w:hangingChars="449" w:hanging="993"/>
        <w:jc w:val="left"/>
        <w:textAlignment w:val="baseline"/>
        <w:rPr>
          <w:rFonts w:ascii="ＭＳ 明朝" w:eastAsia="ＭＳ 明朝" w:hAnsi="ＭＳ 明朝" w:cs="ＭＳ 明朝"/>
          <w:kern w:val="0"/>
          <w:szCs w:val="21"/>
        </w:rPr>
      </w:pPr>
      <w:r w:rsidRPr="00FB1C78">
        <w:rPr>
          <w:rFonts w:asciiTheme="minorEastAsia" w:hAnsiTheme="minorEastAsia" w:cs="ＭＳ 明朝" w:hint="eastAsia"/>
          <w:kern w:val="0"/>
          <w:szCs w:val="21"/>
        </w:rPr>
        <w:t xml:space="preserve">２　</w:t>
      </w:r>
      <w:r w:rsidR="00DF24BF" w:rsidRPr="00FB1C78">
        <w:rPr>
          <w:rFonts w:asciiTheme="minorEastAsia" w:hAnsiTheme="minorEastAsia" w:cs="ＭＳ 明朝" w:hint="eastAsia"/>
          <w:kern w:val="0"/>
          <w:szCs w:val="21"/>
        </w:rPr>
        <w:t>大分県共同利用型電子入札システム</w:t>
      </w:r>
      <w:r w:rsidRPr="00FB1C78">
        <w:rPr>
          <w:rFonts w:asciiTheme="minorEastAsia" w:hAnsiTheme="minorEastAsia" w:cs="ＭＳ 明朝" w:hint="eastAsia"/>
          <w:kern w:val="0"/>
          <w:szCs w:val="21"/>
        </w:rPr>
        <w:t>の利用</w:t>
      </w:r>
    </w:p>
    <w:p w14:paraId="36EF8669" w14:textId="38328B85" w:rsidR="00915B74" w:rsidRPr="00FB1C78" w:rsidRDefault="00915B74" w:rsidP="00377D57">
      <w:pPr>
        <w:suppressAutoHyphens/>
        <w:wordWrap w:val="0"/>
        <w:autoSpaceDE w:val="0"/>
        <w:autoSpaceDN w:val="0"/>
        <w:ind w:left="394" w:hangingChars="178" w:hanging="394"/>
        <w:jc w:val="left"/>
        <w:textAlignment w:val="baseline"/>
        <w:rPr>
          <w:rFonts w:asciiTheme="minorEastAsia" w:hAnsiTheme="minorEastAsia" w:cs="ＭＳ 明朝"/>
          <w:kern w:val="0"/>
          <w:szCs w:val="21"/>
        </w:rPr>
      </w:pPr>
      <w:r w:rsidRPr="00FB1C78">
        <w:rPr>
          <w:rFonts w:asciiTheme="minorEastAsia" w:hAnsiTheme="minorEastAsia" w:cs="ＭＳ 明朝" w:hint="eastAsia"/>
          <w:kern w:val="0"/>
          <w:szCs w:val="21"/>
        </w:rPr>
        <w:t xml:space="preserve">　　本案件は、</w:t>
      </w:r>
      <w:r w:rsidR="00DF24BF" w:rsidRPr="00FB1C78">
        <w:rPr>
          <w:rFonts w:asciiTheme="minorEastAsia" w:hAnsiTheme="minorEastAsia" w:cs="ＭＳ 明朝" w:hint="eastAsia"/>
          <w:kern w:val="0"/>
          <w:szCs w:val="21"/>
        </w:rPr>
        <w:t>大分県共同利用型電子入札システム</w:t>
      </w:r>
      <w:r w:rsidR="0059161C" w:rsidRPr="00FB1C78">
        <w:rPr>
          <w:rFonts w:asciiTheme="minorEastAsia" w:hAnsiTheme="minorEastAsia" w:cs="ＭＳ 明朝" w:hint="eastAsia"/>
          <w:kern w:val="0"/>
          <w:szCs w:val="21"/>
        </w:rPr>
        <w:t>（以下、「電子入札システム」という）</w:t>
      </w:r>
      <w:r w:rsidR="00DF5DFD" w:rsidRPr="00FB1C78">
        <w:rPr>
          <w:rFonts w:asciiTheme="minorEastAsia" w:hAnsiTheme="minorEastAsia" w:cs="ＭＳ 明朝" w:hint="eastAsia"/>
          <w:kern w:val="0"/>
          <w:szCs w:val="21"/>
        </w:rPr>
        <w:t>で行う。</w:t>
      </w:r>
    </w:p>
    <w:p w14:paraId="7997B416" w14:textId="77777777" w:rsidR="00611F66" w:rsidRDefault="00611F66">
      <w:pPr>
        <w:suppressAutoHyphens/>
        <w:wordWrap w:val="0"/>
        <w:autoSpaceDE w:val="0"/>
        <w:autoSpaceDN w:val="0"/>
        <w:jc w:val="left"/>
        <w:textAlignment w:val="baseline"/>
        <w:rPr>
          <w:rFonts w:ascii="ＭＳ 明朝" w:eastAsia="ＭＳ 明朝" w:hAnsi="ＭＳ 明朝" w:cs="ＭＳ 明朝"/>
          <w:kern w:val="0"/>
          <w:szCs w:val="21"/>
        </w:rPr>
      </w:pPr>
    </w:p>
    <w:p w14:paraId="21C86DB7" w14:textId="061F4B48" w:rsidR="00201AF6" w:rsidRPr="00FB1C78" w:rsidRDefault="00915B74">
      <w:pPr>
        <w:suppressAutoHyphens/>
        <w:wordWrap w:val="0"/>
        <w:autoSpaceDE w:val="0"/>
        <w:autoSpaceDN w:val="0"/>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３</w:t>
      </w:r>
      <w:r w:rsidR="007653E4" w:rsidRPr="00FB1C78">
        <w:rPr>
          <w:rFonts w:ascii="ＭＳ 明朝" w:eastAsia="ＭＳ 明朝" w:hAnsi="ＭＳ 明朝" w:cs="ＭＳ 明朝" w:hint="eastAsia"/>
          <w:kern w:val="0"/>
          <w:szCs w:val="21"/>
        </w:rPr>
        <w:t xml:space="preserve">　競争入札に参加する者に必要な資格に関する事項</w:t>
      </w:r>
    </w:p>
    <w:p w14:paraId="2125D80E" w14:textId="77777777" w:rsidR="00201AF6" w:rsidRPr="00FB1C78" w:rsidRDefault="007653E4">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本案件については、次に掲げる条件を全て満たしている者に限り入札参加を認める。</w:t>
      </w:r>
    </w:p>
    <w:p w14:paraId="43DE4B01" w14:textId="77777777" w:rsidR="00201AF6" w:rsidRPr="00FB1C78" w:rsidRDefault="00C16931" w:rsidP="00CC0F9E">
      <w:pPr>
        <w:pStyle w:val="af1"/>
        <w:numPr>
          <w:ilvl w:val="0"/>
          <w:numId w:val="11"/>
        </w:numPr>
        <w:ind w:leftChars="0"/>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 xml:space="preserve">　</w:t>
      </w:r>
      <w:r w:rsidR="007653E4" w:rsidRPr="00FB1C78">
        <w:rPr>
          <w:rFonts w:ascii="ＭＳ 明朝" w:eastAsia="ＭＳ 明朝" w:hAnsi="ＭＳ 明朝" w:cs="ＭＳ 明朝" w:hint="eastAsia"/>
          <w:kern w:val="0"/>
          <w:szCs w:val="21"/>
        </w:rPr>
        <w:t>地方自治法施行令（昭和22年政令第16号）第167条の４の規定に該当しない者であること。</w:t>
      </w:r>
    </w:p>
    <w:p w14:paraId="41F04EDD" w14:textId="39593DC1" w:rsidR="00CC0F9E" w:rsidRPr="00FB1C78" w:rsidRDefault="00C16931" w:rsidP="006A711E">
      <w:pPr>
        <w:pStyle w:val="af1"/>
        <w:numPr>
          <w:ilvl w:val="0"/>
          <w:numId w:val="11"/>
        </w:numPr>
        <w:ind w:leftChars="0"/>
        <w:rPr>
          <w:rFonts w:ascii="ＭＳ 明朝" w:eastAsia="ＭＳ 明朝" w:hAnsi="ＭＳ 明朝" w:cs="ＭＳ 明朝"/>
          <w:kern w:val="0"/>
          <w:szCs w:val="21"/>
        </w:rPr>
      </w:pPr>
      <w:r w:rsidRPr="00FB1C78">
        <w:rPr>
          <w:rFonts w:ascii="ＭＳ 明朝" w:eastAsia="ＭＳ 明朝" w:hAnsi="Times New Roman" w:cs="ＭＳ 明朝" w:hint="eastAsia"/>
          <w:kern w:val="0"/>
          <w:szCs w:val="21"/>
        </w:rPr>
        <w:t xml:space="preserve">　</w:t>
      </w:r>
      <w:r w:rsidR="00CA1C52" w:rsidRPr="00CA1C52">
        <w:rPr>
          <w:rFonts w:ascii="ＭＳ 明朝" w:eastAsia="ＭＳ 明朝" w:hAnsi="Times New Roman" w:cs="ＭＳ 明朝" w:hint="eastAsia"/>
          <w:kern w:val="0"/>
          <w:szCs w:val="21"/>
        </w:rPr>
        <w:t>大分県が発注する物品等の調達、売払い及び役務の提供に係る競争入札に参加する者</w:t>
      </w:r>
      <w:r w:rsidR="00AD69B4" w:rsidRPr="00611F66">
        <w:rPr>
          <w:rFonts w:ascii="ＭＳ 明朝" w:eastAsia="ＭＳ 明朝" w:hAnsi="Times New Roman" w:cs="ＭＳ 明朝" w:hint="eastAsia"/>
          <w:kern w:val="0"/>
          <w:szCs w:val="21"/>
        </w:rPr>
        <w:t>に必要な資格を有する者</w:t>
      </w:r>
      <w:r w:rsidR="00CA1C52" w:rsidRPr="00CA1C52">
        <w:rPr>
          <w:rFonts w:ascii="ＭＳ 明朝" w:eastAsia="ＭＳ 明朝" w:hAnsi="Times New Roman" w:cs="ＭＳ 明朝" w:hint="eastAsia"/>
          <w:kern w:val="0"/>
          <w:szCs w:val="21"/>
        </w:rPr>
        <w:t>のうち、リース・</w:t>
      </w:r>
      <w:r w:rsidR="00CA1C52">
        <w:rPr>
          <w:rFonts w:ascii="ＭＳ 明朝" w:eastAsia="ＭＳ 明朝" w:hAnsi="Times New Roman" w:cs="ＭＳ 明朝" w:hint="eastAsia"/>
          <w:kern w:val="0"/>
          <w:szCs w:val="21"/>
        </w:rPr>
        <w:t>賃貸借</w:t>
      </w:r>
      <w:r w:rsidR="00CA1C52" w:rsidRPr="00CA1C52">
        <w:rPr>
          <w:rFonts w:ascii="ＭＳ 明朝" w:eastAsia="ＭＳ 明朝" w:hAnsi="Times New Roman" w:cs="ＭＳ 明朝" w:hint="eastAsia"/>
          <w:kern w:val="0"/>
          <w:szCs w:val="21"/>
        </w:rPr>
        <w:t>としての業種登録を取得している者であること。</w:t>
      </w:r>
    </w:p>
    <w:p w14:paraId="2D6803DA" w14:textId="56B62363" w:rsidR="00C16931" w:rsidRPr="00611F66" w:rsidRDefault="00C16931" w:rsidP="00CC0F9E">
      <w:pPr>
        <w:pStyle w:val="af1"/>
        <w:numPr>
          <w:ilvl w:val="0"/>
          <w:numId w:val="11"/>
        </w:numPr>
        <w:ind w:leftChars="0"/>
        <w:rPr>
          <w:rFonts w:ascii="ＭＳ 明朝" w:eastAsia="ＭＳ 明朝" w:hAnsi="ＭＳ 明朝" w:cs="ＭＳ 明朝"/>
          <w:kern w:val="0"/>
          <w:szCs w:val="21"/>
        </w:rPr>
      </w:pPr>
      <w:r w:rsidRPr="00611F66">
        <w:rPr>
          <w:rFonts w:ascii="ＭＳ 明朝" w:eastAsia="ＭＳ 明朝" w:hAnsi="Times New Roman" w:cs="ＭＳ 明朝" w:hint="eastAsia"/>
          <w:kern w:val="0"/>
          <w:szCs w:val="21"/>
        </w:rPr>
        <w:t xml:space="preserve">　この公告の日から</w:t>
      </w:r>
      <w:r w:rsidR="00815A23">
        <w:rPr>
          <w:rFonts w:ascii="ＭＳ 明朝" w:eastAsia="ＭＳ 明朝" w:hAnsi="Times New Roman" w:cs="ＭＳ 明朝" w:hint="eastAsia"/>
          <w:kern w:val="0"/>
          <w:szCs w:val="21"/>
        </w:rPr>
        <w:t>５</w:t>
      </w:r>
      <w:r w:rsidRPr="00611F66">
        <w:rPr>
          <w:rFonts w:ascii="ＭＳ 明朝" w:eastAsia="ＭＳ 明朝" w:hAnsi="Times New Roman" w:cs="ＭＳ 明朝" w:hint="eastAsia"/>
          <w:kern w:val="0"/>
          <w:szCs w:val="21"/>
        </w:rPr>
        <w:t>に掲げる開札までの間に、大分県が発注する物品等の調達、売払い及び役務の提供に係る競争入札に参加する者に必要な資格を有する者に対する指名停止の措置を受けていない者であること。</w:t>
      </w:r>
    </w:p>
    <w:p w14:paraId="0A6891FF" w14:textId="77777777" w:rsidR="00C16931" w:rsidRPr="00FB1C78" w:rsidRDefault="00C16931" w:rsidP="00CC0F9E">
      <w:pPr>
        <w:pStyle w:val="af1"/>
        <w:numPr>
          <w:ilvl w:val="0"/>
          <w:numId w:val="11"/>
        </w:numPr>
        <w:ind w:leftChars="0"/>
        <w:rPr>
          <w:rFonts w:ascii="ＭＳ 明朝" w:eastAsia="ＭＳ 明朝" w:hAnsi="ＭＳ 明朝" w:cs="ＭＳ 明朝"/>
          <w:kern w:val="0"/>
          <w:szCs w:val="21"/>
        </w:rPr>
      </w:pPr>
      <w:r w:rsidRPr="00FB1C78">
        <w:rPr>
          <w:rFonts w:ascii="ＭＳ 明朝" w:eastAsia="ＭＳ 明朝" w:hAnsi="Times New Roman" w:cs="ＭＳ 明朝" w:hint="eastAsia"/>
          <w:kern w:val="0"/>
          <w:szCs w:val="21"/>
        </w:rPr>
        <w:t xml:space="preserve">　自己又は自己の役員等が、次のいずれにも該当しない者であること及び次に掲げる者が、その経営に実質的に関与していない者であること。</w:t>
      </w:r>
    </w:p>
    <w:p w14:paraId="68B5A845"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なお、資格要件確認のため、大分県警察本部に照会する場合がある。</w:t>
      </w:r>
    </w:p>
    <w:p w14:paraId="1C054798" w14:textId="77777777" w:rsidR="00C16931" w:rsidRPr="00FB1C78" w:rsidRDefault="00C16931" w:rsidP="00C16931">
      <w:pPr>
        <w:pStyle w:val="af1"/>
        <w:suppressAutoHyphens/>
        <w:wordWrap w:val="0"/>
        <w:autoSpaceDE w:val="0"/>
        <w:autoSpaceDN w:val="0"/>
        <w:ind w:leftChars="256" w:left="1276" w:hangingChars="321" w:hanging="710"/>
        <w:jc w:val="left"/>
        <w:textAlignment w:val="baseline"/>
        <w:rPr>
          <w:rFonts w:ascii="ＭＳ 明朝" w:eastAsia="ＭＳ 明朝" w:hAnsi="Times New Roman" w:cs="Times New Roman"/>
          <w:spacing w:val="8"/>
          <w:kern w:val="0"/>
          <w:szCs w:val="21"/>
        </w:rPr>
      </w:pPr>
      <w:r w:rsidRPr="00FB1C78">
        <w:rPr>
          <w:rFonts w:ascii="ＭＳ 明朝" w:eastAsia="ＭＳ 明朝" w:hAnsi="Times New Roman" w:cs="ＭＳ 明朝" w:hint="eastAsia"/>
          <w:kern w:val="0"/>
          <w:szCs w:val="21"/>
        </w:rPr>
        <w:t xml:space="preserve">　　ア　</w:t>
      </w:r>
      <w:r w:rsidRPr="00FB1C78">
        <w:rPr>
          <w:rFonts w:ascii="ＭＳ 明朝" w:eastAsia="ＭＳ 明朝" w:hAnsi="ＭＳ 明朝" w:cs="ＭＳ 明朝" w:hint="eastAsia"/>
          <w:kern w:val="0"/>
          <w:szCs w:val="21"/>
        </w:rPr>
        <w:t>暴力団（暴力団員による不当な行為の防止等に関する法律（平成３年法律第</w:t>
      </w:r>
      <w:r w:rsidRPr="00FB1C78">
        <w:rPr>
          <w:rFonts w:ascii="ＭＳ 明朝" w:eastAsia="ＭＳ 明朝" w:hAnsi="ＭＳ 明朝" w:cs="ＭＳ 明朝"/>
          <w:kern w:val="0"/>
          <w:szCs w:val="21"/>
        </w:rPr>
        <w:t>77</w:t>
      </w:r>
      <w:r w:rsidRPr="00FB1C78">
        <w:rPr>
          <w:rFonts w:ascii="ＭＳ 明朝" w:eastAsia="ＭＳ 明朝" w:hAnsi="ＭＳ 明朝" w:cs="ＭＳ 明朝" w:hint="eastAsia"/>
          <w:kern w:val="0"/>
          <w:szCs w:val="21"/>
        </w:rPr>
        <w:t>号）第２条第２号に規定する暴力団をいう。以下同じ。）</w:t>
      </w:r>
    </w:p>
    <w:p w14:paraId="1198549C"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イ　暴力団員（同法第２条第６号に規定する暴力団員をいう。以下同じ。)</w:t>
      </w:r>
    </w:p>
    <w:p w14:paraId="1BF2959A"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ウ　暴力団員が役員となっている事業者</w:t>
      </w:r>
    </w:p>
    <w:p w14:paraId="4461FFE0"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エ　暴力団員であることを知りながら、その者を雇用し、又は使用している者</w:t>
      </w:r>
    </w:p>
    <w:p w14:paraId="7EA2006C" w14:textId="77777777" w:rsidR="00C16931" w:rsidRPr="00FB1C78" w:rsidRDefault="00C16931" w:rsidP="00C16931">
      <w:pPr>
        <w:pStyle w:val="af1"/>
        <w:suppressAutoHyphens/>
        <w:wordWrap w:val="0"/>
        <w:autoSpaceDE w:val="0"/>
        <w:autoSpaceDN w:val="0"/>
        <w:ind w:leftChars="263" w:left="1277" w:hangingChars="314" w:hanging="695"/>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オ　暴力団員であることを知りながら、その者と下請契約又は資材若しくは原材料の購入契約等を締結している者</w:t>
      </w:r>
    </w:p>
    <w:p w14:paraId="27F73D73"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カ　暴力団又は暴力団員に経済上の利益又は便宜を供与している者</w:t>
      </w:r>
    </w:p>
    <w:p w14:paraId="52FD3553" w14:textId="77777777" w:rsidR="00C16931" w:rsidRPr="00FB1C78" w:rsidRDefault="00C16931" w:rsidP="008A6085">
      <w:pPr>
        <w:pStyle w:val="af1"/>
        <w:suppressAutoHyphens/>
        <w:wordWrap w:val="0"/>
        <w:autoSpaceDE w:val="0"/>
        <w:autoSpaceDN w:val="0"/>
        <w:ind w:leftChars="256" w:left="1245" w:hangingChars="307" w:hanging="679"/>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キ　暴力団又は暴力団員と社会通念上ふさわしくない交際を有するなど社会的に非難される関係を有している者</w:t>
      </w:r>
    </w:p>
    <w:p w14:paraId="56F3951B" w14:textId="2E8458ED" w:rsidR="00C16931" w:rsidRDefault="00C16931" w:rsidP="00C16931">
      <w:pPr>
        <w:pStyle w:val="af1"/>
        <w:suppressAutoHyphens/>
        <w:wordWrap w:val="0"/>
        <w:autoSpaceDE w:val="0"/>
        <w:autoSpaceDN w:val="0"/>
        <w:ind w:leftChars="0" w:left="581"/>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 xml:space="preserve">　　ク　暴力団又は暴力団員であることを知りながらこれらを利用している者</w:t>
      </w:r>
    </w:p>
    <w:p w14:paraId="26545603" w14:textId="7567D94F" w:rsidR="00D506B2" w:rsidRPr="00FB1C78" w:rsidRDefault="00F257E2" w:rsidP="00D506B2">
      <w:pPr>
        <w:pStyle w:val="af1"/>
        <w:numPr>
          <w:ilvl w:val="0"/>
          <w:numId w:val="11"/>
        </w:numPr>
        <w:suppressAutoHyphens/>
        <w:wordWrap w:val="0"/>
        <w:autoSpaceDE w:val="0"/>
        <w:autoSpaceDN w:val="0"/>
        <w:ind w:leftChars="0"/>
        <w:jc w:val="left"/>
        <w:textAlignment w:val="baseline"/>
        <w:rPr>
          <w:rFonts w:ascii="ＭＳ 明朝" w:eastAsia="ＭＳ 明朝" w:hAnsi="ＭＳ 明朝" w:cs="ＭＳ 明朝"/>
          <w:kern w:val="0"/>
          <w:szCs w:val="21"/>
        </w:rPr>
      </w:pPr>
      <w:r>
        <w:rPr>
          <w:rFonts w:asciiTheme="minorEastAsia" w:hAnsiTheme="minorEastAsia" w:cs="ＭＳ 明朝" w:hint="eastAsia"/>
          <w:kern w:val="0"/>
          <w:szCs w:val="21"/>
        </w:rPr>
        <w:t xml:space="preserve">　</w:t>
      </w:r>
      <w:r w:rsidR="00D506B2" w:rsidRPr="00FC7BDE">
        <w:rPr>
          <w:rFonts w:asciiTheme="minorEastAsia" w:hAnsiTheme="minorEastAsia" w:cs="ＭＳ 明朝" w:hint="eastAsia"/>
          <w:kern w:val="0"/>
          <w:szCs w:val="21"/>
        </w:rPr>
        <w:t>電子入札システムにより事前に入札参加申請を行い、入札参加の承認を受けた者であること。</w:t>
      </w:r>
    </w:p>
    <w:p w14:paraId="139A7E70" w14:textId="77777777" w:rsidR="00323560" w:rsidRDefault="00323560" w:rsidP="00915B74">
      <w:pPr>
        <w:suppressAutoHyphens/>
        <w:wordWrap w:val="0"/>
        <w:autoSpaceDE w:val="0"/>
        <w:autoSpaceDN w:val="0"/>
        <w:jc w:val="left"/>
        <w:textAlignment w:val="baseline"/>
        <w:rPr>
          <w:rFonts w:ascii="ＭＳ 明朝" w:eastAsia="ＭＳ 明朝" w:hAnsi="Times New Roman" w:cs="ＭＳ 明朝"/>
          <w:kern w:val="0"/>
          <w:szCs w:val="21"/>
        </w:rPr>
      </w:pPr>
    </w:p>
    <w:p w14:paraId="47A68CE1" w14:textId="6414F8D2" w:rsidR="00915B74" w:rsidRPr="003717CB" w:rsidRDefault="00915B74" w:rsidP="00915B74">
      <w:pPr>
        <w:suppressAutoHyphens/>
        <w:wordWrap w:val="0"/>
        <w:autoSpaceDE w:val="0"/>
        <w:autoSpaceDN w:val="0"/>
        <w:jc w:val="left"/>
        <w:textAlignment w:val="baseline"/>
        <w:rPr>
          <w:rFonts w:ascii="ＭＳ 明朝" w:eastAsia="ＭＳ 明朝" w:hAnsi="Times New Roman" w:cs="Times New Roman"/>
          <w:spacing w:val="6"/>
          <w:kern w:val="0"/>
          <w:szCs w:val="21"/>
        </w:rPr>
      </w:pPr>
      <w:r w:rsidRPr="003717CB">
        <w:rPr>
          <w:rFonts w:ascii="ＭＳ 明朝" w:eastAsia="ＭＳ 明朝" w:hAnsi="Times New Roman" w:cs="ＭＳ 明朝" w:hint="eastAsia"/>
          <w:kern w:val="0"/>
          <w:szCs w:val="21"/>
        </w:rPr>
        <w:t>４　契約条項を示す場所及び日時</w:t>
      </w:r>
    </w:p>
    <w:p w14:paraId="61E2A15B" w14:textId="37A66EAC" w:rsidR="00377D57" w:rsidRDefault="00915B74" w:rsidP="00915B74">
      <w:pPr>
        <w:spacing w:line="261" w:lineRule="exact"/>
        <w:ind w:leftChars="100" w:left="221" w:firstLineChars="100" w:firstLine="221"/>
        <w:rPr>
          <w:rFonts w:ascii="ＭＳ 明朝" w:eastAsia="ＭＳ 明朝" w:hAnsi="ＭＳ 明朝" w:cs="ＭＳ 明朝"/>
          <w:kern w:val="0"/>
          <w:szCs w:val="21"/>
        </w:rPr>
      </w:pPr>
      <w:r w:rsidRPr="003717CB">
        <w:rPr>
          <w:rFonts w:ascii="ＭＳ 明朝" w:eastAsia="ＭＳ 明朝" w:hAnsi="ＭＳ 明朝"/>
          <w:szCs w:val="21"/>
        </w:rPr>
        <w:t>大分県</w:t>
      </w:r>
      <w:r w:rsidR="00323560">
        <w:rPr>
          <w:rFonts w:ascii="ＭＳ 明朝" w:eastAsia="ＭＳ 明朝" w:hAnsi="ＭＳ 明朝" w:hint="eastAsia"/>
          <w:szCs w:val="21"/>
        </w:rPr>
        <w:t>立</w:t>
      </w:r>
      <w:r w:rsidR="006E2F1B">
        <w:rPr>
          <w:rFonts w:ascii="ＭＳ 明朝" w:eastAsia="ＭＳ 明朝" w:hAnsi="ＭＳ 明朝" w:hint="eastAsia"/>
          <w:szCs w:val="21"/>
        </w:rPr>
        <w:t>臼杵</w:t>
      </w:r>
      <w:r w:rsidR="00323560">
        <w:rPr>
          <w:rFonts w:ascii="ＭＳ 明朝" w:eastAsia="ＭＳ 明朝" w:hAnsi="ＭＳ 明朝" w:hint="eastAsia"/>
          <w:szCs w:val="21"/>
        </w:rPr>
        <w:t>支援学校</w:t>
      </w:r>
      <w:r w:rsidRPr="003717CB">
        <w:rPr>
          <w:rFonts w:ascii="ＭＳ 明朝" w:eastAsia="ＭＳ 明朝" w:hAnsi="ＭＳ 明朝"/>
          <w:szCs w:val="21"/>
        </w:rPr>
        <w:t>ホームページ及び</w:t>
      </w:r>
      <w:r w:rsidR="009F6879" w:rsidRPr="003717CB">
        <w:rPr>
          <w:rFonts w:ascii="ＭＳ 明朝" w:eastAsia="ＭＳ 明朝" w:hAnsi="ＭＳ 明朝" w:hint="eastAsia"/>
          <w:szCs w:val="21"/>
        </w:rPr>
        <w:t>電子入札システム上</w:t>
      </w:r>
      <w:r w:rsidRPr="003717CB">
        <w:rPr>
          <w:rFonts w:ascii="ＭＳ 明朝" w:eastAsia="ＭＳ 明朝" w:hAnsi="ＭＳ 明朝"/>
          <w:szCs w:val="21"/>
        </w:rPr>
        <w:t>に</w:t>
      </w:r>
      <w:r w:rsidR="00B312EA" w:rsidRPr="00B312EA">
        <w:rPr>
          <w:rFonts w:ascii="ＭＳ 明朝" w:eastAsia="ＭＳ 明朝" w:hAnsi="ＭＳ 明朝" w:cs="ＭＳ 明朝" w:hint="eastAsia"/>
          <w:kern w:val="0"/>
          <w:szCs w:val="21"/>
        </w:rPr>
        <w:t>令和７</w:t>
      </w:r>
      <w:r w:rsidR="00377D57">
        <w:rPr>
          <w:rFonts w:ascii="ＭＳ 明朝" w:eastAsia="ＭＳ 明朝" w:hAnsi="ＭＳ 明朝" w:cs="ＭＳ 明朝" w:hint="eastAsia"/>
          <w:kern w:val="0"/>
          <w:szCs w:val="21"/>
        </w:rPr>
        <w:t>年１１</w:t>
      </w:r>
      <w:r w:rsidR="00B312EA" w:rsidRPr="00B312EA">
        <w:rPr>
          <w:rFonts w:ascii="ＭＳ 明朝" w:eastAsia="ＭＳ 明朝" w:hAnsi="ＭＳ 明朝" w:cs="ＭＳ 明朝" w:hint="eastAsia"/>
          <w:kern w:val="0"/>
          <w:szCs w:val="21"/>
        </w:rPr>
        <w:t>月</w:t>
      </w:r>
      <w:r w:rsidR="00AD69B4">
        <w:rPr>
          <w:rFonts w:ascii="ＭＳ 明朝" w:eastAsia="ＭＳ 明朝" w:hAnsi="ＭＳ 明朝" w:cs="ＭＳ 明朝" w:hint="eastAsia"/>
          <w:kern w:val="0"/>
          <w:szCs w:val="21"/>
        </w:rPr>
        <w:t>５</w:t>
      </w:r>
      <w:r w:rsidR="00B312EA" w:rsidRPr="00B312EA">
        <w:rPr>
          <w:rFonts w:ascii="ＭＳ 明朝" w:eastAsia="ＭＳ 明朝" w:hAnsi="ＭＳ 明朝" w:cs="ＭＳ 明朝" w:hint="eastAsia"/>
          <w:kern w:val="0"/>
          <w:szCs w:val="21"/>
        </w:rPr>
        <w:t>日(</w:t>
      </w:r>
      <w:r w:rsidR="00AD69B4">
        <w:rPr>
          <w:rFonts w:ascii="ＭＳ 明朝" w:eastAsia="ＭＳ 明朝" w:hAnsi="ＭＳ 明朝" w:cs="ＭＳ 明朝" w:hint="eastAsia"/>
          <w:kern w:val="0"/>
          <w:szCs w:val="21"/>
        </w:rPr>
        <w:t>水</w:t>
      </w:r>
      <w:r w:rsidR="00B312EA" w:rsidRPr="00B312EA">
        <w:rPr>
          <w:rFonts w:ascii="ＭＳ 明朝" w:eastAsia="ＭＳ 明朝" w:hAnsi="ＭＳ 明朝" w:cs="ＭＳ 明朝" w:hint="eastAsia"/>
          <w:kern w:val="0"/>
          <w:szCs w:val="21"/>
        </w:rPr>
        <w:t>)</w:t>
      </w:r>
    </w:p>
    <w:p w14:paraId="5B777286" w14:textId="69BDB704" w:rsidR="00915B74" w:rsidRPr="003717CB" w:rsidRDefault="00915B74" w:rsidP="00377D57">
      <w:pPr>
        <w:spacing w:line="261" w:lineRule="exact"/>
        <w:ind w:leftChars="200" w:left="442" w:firstLine="1"/>
        <w:rPr>
          <w:rFonts w:ascii="ＭＳ 明朝" w:eastAsia="ＭＳ 明朝" w:hAnsi="ＭＳ 明朝" w:cs="ＭＳ 明朝"/>
        </w:rPr>
      </w:pPr>
      <w:r w:rsidRPr="003717CB">
        <w:rPr>
          <w:rFonts w:ascii="ＭＳ 明朝" w:eastAsia="ＭＳ 明朝" w:hAnsi="ＭＳ 明朝"/>
          <w:szCs w:val="21"/>
        </w:rPr>
        <w:t>まで入札説明書を掲載することにより契約条項を示す。</w:t>
      </w:r>
      <w:r w:rsidR="00E05CD1" w:rsidRPr="003717CB">
        <w:rPr>
          <w:rFonts w:ascii="ＭＳ 明朝" w:eastAsia="ＭＳ 明朝" w:hAnsi="ＭＳ 明朝" w:cs="ＭＳ 明朝" w:hint="eastAsia"/>
        </w:rPr>
        <w:t>ただ</w:t>
      </w:r>
      <w:r w:rsidR="00AD69B4">
        <w:rPr>
          <w:rFonts w:ascii="ＭＳ 明朝" w:eastAsia="ＭＳ 明朝" w:hAnsi="ＭＳ 明朝" w:cs="ＭＳ 明朝" w:hint="eastAsia"/>
        </w:rPr>
        <w:t>５</w:t>
      </w:r>
      <w:r w:rsidRPr="003717CB">
        <w:rPr>
          <w:rFonts w:ascii="ＭＳ 明朝" w:eastAsia="ＭＳ 明朝" w:hAnsi="ＭＳ 明朝" w:cs="ＭＳ 明朝" w:hint="eastAsia"/>
        </w:rPr>
        <w:t>に記す再度入札を行うときは再度入札の開札日まで延長する。</w:t>
      </w:r>
    </w:p>
    <w:p w14:paraId="667F0BA5" w14:textId="77777777" w:rsidR="00776378" w:rsidRDefault="00776378" w:rsidP="0052157C">
      <w:pPr>
        <w:suppressAutoHyphens/>
        <w:wordWrap w:val="0"/>
        <w:autoSpaceDE w:val="0"/>
        <w:autoSpaceDN w:val="0"/>
        <w:jc w:val="left"/>
        <w:textAlignment w:val="baseline"/>
        <w:rPr>
          <w:rFonts w:asciiTheme="minorEastAsia" w:hAnsiTheme="minorEastAsia" w:cs="ＭＳ 明朝"/>
          <w:kern w:val="0"/>
          <w:szCs w:val="21"/>
        </w:rPr>
      </w:pPr>
    </w:p>
    <w:p w14:paraId="7460F3F1" w14:textId="77777777" w:rsidR="00776378" w:rsidRPr="00776378" w:rsidRDefault="00776378" w:rsidP="00776378">
      <w:pPr>
        <w:suppressAutoHyphens/>
        <w:wordWrap w:val="0"/>
        <w:autoSpaceDE w:val="0"/>
        <w:autoSpaceDN w:val="0"/>
        <w:ind w:left="585"/>
        <w:jc w:val="left"/>
        <w:textAlignment w:val="baseline"/>
        <w:rPr>
          <w:rFonts w:asciiTheme="minorEastAsia" w:hAnsiTheme="minorEastAsia" w:cs="ＭＳ 明朝"/>
          <w:kern w:val="0"/>
          <w:szCs w:val="21"/>
        </w:rPr>
      </w:pPr>
    </w:p>
    <w:p w14:paraId="3D7F5404" w14:textId="35E6F2AE" w:rsidR="00915B74" w:rsidRPr="00915B74" w:rsidRDefault="00704D2D"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５</w:t>
      </w:r>
      <w:r w:rsidR="00915B74" w:rsidRPr="00915B74">
        <w:rPr>
          <w:rFonts w:asciiTheme="minorEastAsia" w:hAnsiTheme="minorEastAsia" w:cs="ＭＳ 明朝" w:hint="eastAsia"/>
          <w:kern w:val="0"/>
          <w:szCs w:val="21"/>
        </w:rPr>
        <w:t xml:space="preserve">　</w:t>
      </w:r>
      <w:r w:rsidR="00E771A3" w:rsidRPr="00E771A3">
        <w:rPr>
          <w:rFonts w:asciiTheme="minorEastAsia" w:hAnsiTheme="minorEastAsia" w:cs="ＭＳ 明朝" w:hint="eastAsia"/>
          <w:kern w:val="0"/>
          <w:szCs w:val="21"/>
        </w:rPr>
        <w:t>大分県共同利用型電子入札システム</w:t>
      </w:r>
      <w:r w:rsidR="00915B74" w:rsidRPr="00915B74">
        <w:rPr>
          <w:rFonts w:asciiTheme="minorEastAsia" w:hAnsiTheme="minorEastAsia" w:cs="ＭＳ 明朝" w:hint="eastAsia"/>
          <w:kern w:val="0"/>
          <w:szCs w:val="21"/>
        </w:rPr>
        <w:t>による</w:t>
      </w:r>
      <w:r>
        <w:rPr>
          <w:rFonts w:asciiTheme="minorEastAsia" w:hAnsiTheme="minorEastAsia" w:cs="ＭＳ 明朝" w:hint="eastAsia"/>
          <w:kern w:val="0"/>
          <w:szCs w:val="21"/>
        </w:rPr>
        <w:t>入札期間及び開札日時等</w:t>
      </w:r>
    </w:p>
    <w:p w14:paraId="6071BD72" w14:textId="5A23543A" w:rsidR="004A1E68" w:rsidRPr="004A1E68" w:rsidRDefault="00A974B2" w:rsidP="004A1E68">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sidRPr="009F6964">
        <w:rPr>
          <w:rFonts w:asciiTheme="minorEastAsia" w:hAnsiTheme="minorEastAsia" w:cs="ＭＳ 明朝" w:hint="eastAsia"/>
          <w:kern w:val="0"/>
          <w:szCs w:val="21"/>
        </w:rPr>
        <w:t xml:space="preserve"> </w:t>
      </w:r>
      <w:bookmarkStart w:id="0" w:name="_Hlk205484706"/>
      <w:bookmarkStart w:id="1" w:name="_Hlk205484273"/>
      <w:r w:rsidR="00704D2D">
        <w:rPr>
          <w:rFonts w:asciiTheme="minorEastAsia" w:hAnsiTheme="minorEastAsia" w:cs="ＭＳ 明朝" w:hint="eastAsia"/>
          <w:kern w:val="0"/>
          <w:szCs w:val="21"/>
        </w:rPr>
        <w:t>入札</w:t>
      </w:r>
      <w:r w:rsidR="00704D2D">
        <w:rPr>
          <w:rFonts w:asciiTheme="minorEastAsia" w:hAnsiTheme="minorEastAsia" w:cs="ＭＳ 明朝" w:hint="eastAsia"/>
        </w:rPr>
        <w:t>参加申請　令和７年</w:t>
      </w:r>
      <w:r w:rsidR="00377D57">
        <w:rPr>
          <w:rFonts w:asciiTheme="minorEastAsia" w:hAnsiTheme="minorEastAsia" w:cs="ＭＳ 明朝" w:hint="eastAsia"/>
        </w:rPr>
        <w:t>１０</w:t>
      </w:r>
      <w:r w:rsidR="00704D2D">
        <w:rPr>
          <w:rFonts w:asciiTheme="minorEastAsia" w:hAnsiTheme="minorEastAsia" w:cs="ＭＳ 明朝" w:hint="eastAsia"/>
        </w:rPr>
        <w:t>月</w:t>
      </w:r>
      <w:r w:rsidR="0011323A">
        <w:rPr>
          <w:rFonts w:asciiTheme="minorEastAsia" w:hAnsiTheme="minorEastAsia" w:cs="ＭＳ 明朝" w:hint="eastAsia"/>
        </w:rPr>
        <w:t>２７</w:t>
      </w:r>
      <w:r w:rsidR="00704D2D">
        <w:rPr>
          <w:rFonts w:asciiTheme="minorEastAsia" w:hAnsiTheme="minorEastAsia" w:cs="ＭＳ 明朝" w:hint="eastAsia"/>
        </w:rPr>
        <w:t>日（</w:t>
      </w:r>
      <w:r w:rsidR="0011323A">
        <w:rPr>
          <w:rFonts w:asciiTheme="minorEastAsia" w:hAnsiTheme="minorEastAsia" w:cs="ＭＳ 明朝" w:hint="eastAsia"/>
        </w:rPr>
        <w:t>月</w:t>
      </w:r>
      <w:r w:rsidR="00704D2D">
        <w:rPr>
          <w:rFonts w:asciiTheme="minorEastAsia" w:hAnsiTheme="minorEastAsia" w:cs="ＭＳ 明朝" w:hint="eastAsia"/>
        </w:rPr>
        <w:t>）</w:t>
      </w:r>
      <w:bookmarkStart w:id="2" w:name="_Hlk205484785"/>
      <w:r w:rsidR="00964527" w:rsidRPr="009F6964">
        <w:rPr>
          <w:rFonts w:asciiTheme="minorEastAsia" w:hAnsiTheme="minorEastAsia" w:cs="ＭＳ 明朝" w:hint="eastAsia"/>
          <w:kern w:val="0"/>
          <w:szCs w:val="21"/>
        </w:rPr>
        <w:t>午前９時</w:t>
      </w:r>
      <w:r w:rsidR="00704D2D">
        <w:rPr>
          <w:rFonts w:asciiTheme="minorEastAsia" w:hAnsiTheme="minorEastAsia" w:cs="ＭＳ 明朝" w:hint="eastAsia"/>
        </w:rPr>
        <w:t>から</w:t>
      </w:r>
      <w:bookmarkStart w:id="3" w:name="_Hlk205484727"/>
      <w:bookmarkEnd w:id="0"/>
      <w:bookmarkEnd w:id="2"/>
    </w:p>
    <w:p w14:paraId="5AA0A6C2" w14:textId="46D50585" w:rsidR="00704D2D" w:rsidRPr="004A1E68" w:rsidRDefault="00704D2D" w:rsidP="004A1E68">
      <w:pPr>
        <w:pStyle w:val="af1"/>
        <w:suppressAutoHyphens/>
        <w:wordWrap w:val="0"/>
        <w:autoSpaceDE w:val="0"/>
        <w:autoSpaceDN w:val="0"/>
        <w:ind w:leftChars="0" w:left="502" w:firstLineChars="750" w:firstLine="1659"/>
        <w:jc w:val="left"/>
        <w:textAlignment w:val="baseline"/>
        <w:rPr>
          <w:rFonts w:asciiTheme="minorEastAsia" w:hAnsiTheme="minorEastAsia" w:cs="Times New Roman"/>
          <w:spacing w:val="6"/>
          <w:kern w:val="0"/>
          <w:szCs w:val="21"/>
        </w:rPr>
      </w:pPr>
      <w:r w:rsidRPr="004A1E68">
        <w:rPr>
          <w:rFonts w:asciiTheme="minorEastAsia" w:hAnsiTheme="minorEastAsia" w:cs="ＭＳ 明朝" w:hint="eastAsia"/>
        </w:rPr>
        <w:t>令和７年</w:t>
      </w:r>
      <w:r w:rsidR="00377D57">
        <w:rPr>
          <w:rFonts w:asciiTheme="minorEastAsia" w:hAnsiTheme="minorEastAsia" w:cs="ＭＳ 明朝" w:hint="eastAsia"/>
        </w:rPr>
        <w:t>１０</w:t>
      </w:r>
      <w:r w:rsidRPr="004A1E68">
        <w:rPr>
          <w:rFonts w:asciiTheme="minorEastAsia" w:hAnsiTheme="minorEastAsia" w:cs="ＭＳ 明朝" w:hint="eastAsia"/>
        </w:rPr>
        <w:t>月</w:t>
      </w:r>
      <w:r w:rsidR="00377D57">
        <w:rPr>
          <w:rFonts w:asciiTheme="minorEastAsia" w:hAnsiTheme="minorEastAsia" w:cs="ＭＳ 明朝" w:hint="eastAsia"/>
        </w:rPr>
        <w:t>３０</w:t>
      </w:r>
      <w:r w:rsidRPr="004A1E68">
        <w:rPr>
          <w:rFonts w:asciiTheme="minorEastAsia" w:hAnsiTheme="minorEastAsia" w:cs="ＭＳ 明朝" w:hint="eastAsia"/>
        </w:rPr>
        <w:t>日（</w:t>
      </w:r>
      <w:r w:rsidR="00377D57">
        <w:rPr>
          <w:rFonts w:asciiTheme="minorEastAsia" w:hAnsiTheme="minorEastAsia" w:cs="ＭＳ 明朝" w:hint="eastAsia"/>
        </w:rPr>
        <w:t>木</w:t>
      </w:r>
      <w:r w:rsidRPr="004A1E68">
        <w:rPr>
          <w:rFonts w:asciiTheme="minorEastAsia" w:hAnsiTheme="minorEastAsia" w:cs="ＭＳ 明朝" w:hint="eastAsia"/>
        </w:rPr>
        <w:t>）</w:t>
      </w:r>
      <w:bookmarkStart w:id="4" w:name="_Hlk205484791"/>
      <w:r w:rsidR="00964527" w:rsidRPr="004A1E68">
        <w:rPr>
          <w:rFonts w:asciiTheme="minorEastAsia" w:hAnsiTheme="minorEastAsia" w:cs="ＭＳ 明朝" w:hint="eastAsia"/>
          <w:kern w:val="0"/>
          <w:szCs w:val="21"/>
        </w:rPr>
        <w:t>午後５時</w:t>
      </w:r>
      <w:r w:rsidRPr="004A1E68">
        <w:rPr>
          <w:rFonts w:asciiTheme="minorEastAsia" w:hAnsiTheme="minorEastAsia" w:cs="ＭＳ 明朝" w:hint="eastAsia"/>
        </w:rPr>
        <w:t>まで</w:t>
      </w:r>
      <w:bookmarkEnd w:id="3"/>
      <w:r w:rsidR="00964527" w:rsidRPr="004A1E68">
        <w:rPr>
          <w:rFonts w:asciiTheme="minorEastAsia" w:hAnsiTheme="minorEastAsia" w:cs="ＭＳ 明朝" w:hint="eastAsia"/>
        </w:rPr>
        <w:t>に申請</w:t>
      </w:r>
      <w:bookmarkEnd w:id="4"/>
    </w:p>
    <w:p w14:paraId="64ECB6C0" w14:textId="5FBAE877" w:rsidR="004A1E68" w:rsidRPr="004A1E68" w:rsidRDefault="00704D2D" w:rsidP="004A1E68">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kern w:val="0"/>
          <w:szCs w:val="21"/>
        </w:rPr>
        <w:lastRenderedPageBreak/>
        <w:t xml:space="preserve"> </w:t>
      </w:r>
      <w:r w:rsidR="00A974B2" w:rsidRPr="009F6964">
        <w:rPr>
          <w:rFonts w:asciiTheme="minorEastAsia" w:hAnsiTheme="minorEastAsia" w:cs="ＭＳ 明朝" w:hint="eastAsia"/>
          <w:kern w:val="0"/>
          <w:szCs w:val="21"/>
        </w:rPr>
        <w:t xml:space="preserve">入札期間 </w:t>
      </w:r>
      <w:r w:rsidR="00A974B2" w:rsidRPr="009F6964">
        <w:rPr>
          <w:rFonts w:asciiTheme="minorEastAsia" w:hAnsiTheme="minorEastAsia" w:cs="ＭＳ 明朝"/>
          <w:kern w:val="0"/>
          <w:szCs w:val="21"/>
        </w:rPr>
        <w:t xml:space="preserve"> </w:t>
      </w:r>
      <w:r>
        <w:rPr>
          <w:rFonts w:asciiTheme="minorEastAsia" w:hAnsiTheme="minorEastAsia" w:cs="ＭＳ 明朝" w:hint="eastAsia"/>
          <w:kern w:val="0"/>
          <w:szCs w:val="21"/>
        </w:rPr>
        <w:t xml:space="preserve">　　</w:t>
      </w:r>
      <w:bookmarkStart w:id="5" w:name="_Hlk205484806"/>
      <w:r w:rsidR="00A974B2" w:rsidRPr="009F6964">
        <w:rPr>
          <w:rFonts w:asciiTheme="minorEastAsia" w:hAnsiTheme="minorEastAsia" w:cs="ＭＳ 明朝" w:hint="eastAsia"/>
          <w:kern w:val="0"/>
          <w:szCs w:val="21"/>
        </w:rPr>
        <w:t>令和７年</w:t>
      </w:r>
      <w:r w:rsidR="00377D57">
        <w:rPr>
          <w:rFonts w:asciiTheme="minorEastAsia" w:hAnsiTheme="minorEastAsia" w:cs="ＭＳ 明朝" w:hint="eastAsia"/>
          <w:kern w:val="0"/>
          <w:szCs w:val="21"/>
        </w:rPr>
        <w:t>１１</w:t>
      </w:r>
      <w:r w:rsidR="00A974B2" w:rsidRPr="009F6964">
        <w:rPr>
          <w:rFonts w:asciiTheme="minorEastAsia" w:hAnsiTheme="minorEastAsia" w:cs="ＭＳ 明朝" w:hint="eastAsia"/>
          <w:kern w:val="0"/>
          <w:szCs w:val="21"/>
        </w:rPr>
        <w:t>月</w:t>
      </w:r>
      <w:r w:rsidR="00377D57">
        <w:rPr>
          <w:rFonts w:asciiTheme="minorEastAsia" w:hAnsiTheme="minorEastAsia" w:cs="ＭＳ 明朝" w:hint="eastAsia"/>
          <w:kern w:val="0"/>
          <w:szCs w:val="21"/>
        </w:rPr>
        <w:t>４</w:t>
      </w:r>
      <w:r w:rsidR="00A974B2" w:rsidRPr="009F6964">
        <w:rPr>
          <w:rFonts w:asciiTheme="minorEastAsia" w:hAnsiTheme="minorEastAsia" w:cs="ＭＳ 明朝" w:hint="eastAsia"/>
          <w:kern w:val="0"/>
          <w:szCs w:val="21"/>
        </w:rPr>
        <w:t>日（</w:t>
      </w:r>
      <w:r w:rsidR="00377D57">
        <w:rPr>
          <w:rFonts w:asciiTheme="minorEastAsia" w:hAnsiTheme="minorEastAsia" w:cs="ＭＳ 明朝" w:hint="eastAsia"/>
          <w:kern w:val="0"/>
          <w:szCs w:val="21"/>
        </w:rPr>
        <w:t>火</w:t>
      </w:r>
      <w:r w:rsidR="00A974B2" w:rsidRPr="009F6964">
        <w:rPr>
          <w:rFonts w:asciiTheme="minorEastAsia" w:hAnsiTheme="minorEastAsia" w:cs="ＭＳ 明朝" w:hint="eastAsia"/>
          <w:kern w:val="0"/>
          <w:szCs w:val="21"/>
        </w:rPr>
        <w:t>）午前９時から</w:t>
      </w:r>
      <w:bookmarkStart w:id="6" w:name="_Hlk205484823"/>
      <w:bookmarkEnd w:id="5"/>
    </w:p>
    <w:p w14:paraId="78E075A0" w14:textId="61723529" w:rsidR="00A974B2" w:rsidRPr="004A1E68" w:rsidRDefault="00A974B2" w:rsidP="004A1E68">
      <w:pPr>
        <w:pStyle w:val="af1"/>
        <w:suppressAutoHyphens/>
        <w:wordWrap w:val="0"/>
        <w:autoSpaceDE w:val="0"/>
        <w:autoSpaceDN w:val="0"/>
        <w:ind w:leftChars="0" w:left="502" w:firstLineChars="750" w:firstLine="1659"/>
        <w:jc w:val="left"/>
        <w:textAlignment w:val="baseline"/>
        <w:rPr>
          <w:rFonts w:asciiTheme="minorEastAsia" w:hAnsiTheme="minorEastAsia" w:cs="Times New Roman"/>
          <w:spacing w:val="6"/>
          <w:kern w:val="0"/>
          <w:szCs w:val="21"/>
        </w:rPr>
      </w:pPr>
      <w:r w:rsidRPr="004A1E68">
        <w:rPr>
          <w:rFonts w:asciiTheme="minorEastAsia" w:hAnsiTheme="minorEastAsia" w:cs="ＭＳ 明朝" w:hint="eastAsia"/>
          <w:kern w:val="0"/>
          <w:szCs w:val="21"/>
        </w:rPr>
        <w:t>令和７年</w:t>
      </w:r>
      <w:r w:rsidR="00377D57">
        <w:rPr>
          <w:rFonts w:asciiTheme="minorEastAsia" w:hAnsiTheme="minorEastAsia" w:cs="ＭＳ 明朝" w:hint="eastAsia"/>
          <w:kern w:val="0"/>
          <w:szCs w:val="21"/>
        </w:rPr>
        <w:t>１１</w:t>
      </w:r>
      <w:r w:rsidRPr="004A1E68">
        <w:rPr>
          <w:rFonts w:asciiTheme="minorEastAsia" w:hAnsiTheme="minorEastAsia" w:cs="ＭＳ 明朝" w:hint="eastAsia"/>
          <w:kern w:val="0"/>
          <w:szCs w:val="21"/>
        </w:rPr>
        <w:t>月</w:t>
      </w:r>
      <w:r w:rsidR="007D1DF0">
        <w:rPr>
          <w:rFonts w:asciiTheme="minorEastAsia" w:hAnsiTheme="minorEastAsia" w:cs="ＭＳ 明朝" w:hint="eastAsia"/>
          <w:kern w:val="0"/>
          <w:szCs w:val="21"/>
        </w:rPr>
        <w:t>５</w:t>
      </w:r>
      <w:r w:rsidRPr="004A1E68">
        <w:rPr>
          <w:rFonts w:asciiTheme="minorEastAsia" w:hAnsiTheme="minorEastAsia" w:cs="ＭＳ 明朝" w:hint="eastAsia"/>
          <w:kern w:val="0"/>
          <w:szCs w:val="21"/>
        </w:rPr>
        <w:t>日（</w:t>
      </w:r>
      <w:r w:rsidR="007D1DF0">
        <w:rPr>
          <w:rFonts w:asciiTheme="minorEastAsia" w:hAnsiTheme="minorEastAsia" w:cs="ＭＳ 明朝" w:hint="eastAsia"/>
          <w:kern w:val="0"/>
          <w:szCs w:val="21"/>
        </w:rPr>
        <w:t>水</w:t>
      </w:r>
      <w:r w:rsidRPr="004A1E68">
        <w:rPr>
          <w:rFonts w:asciiTheme="minorEastAsia" w:hAnsiTheme="minorEastAsia" w:cs="ＭＳ 明朝" w:hint="eastAsia"/>
          <w:kern w:val="0"/>
          <w:szCs w:val="21"/>
        </w:rPr>
        <w:t>）午後５時まで</w:t>
      </w:r>
      <w:r w:rsidR="00704D2D" w:rsidRPr="004A1E68">
        <w:rPr>
          <w:rFonts w:asciiTheme="minorEastAsia" w:hAnsiTheme="minorEastAsia" w:cs="ＭＳ 明朝" w:hint="eastAsia"/>
          <w:kern w:val="0"/>
          <w:szCs w:val="21"/>
        </w:rPr>
        <w:t>に入札書を提出</w:t>
      </w:r>
      <w:bookmarkEnd w:id="6"/>
    </w:p>
    <w:p w14:paraId="61F0421A" w14:textId="1DC42063" w:rsidR="00CC0F9E" w:rsidRPr="00CC0F9E" w:rsidRDefault="00B96F16" w:rsidP="00CC0F9E">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kern w:val="0"/>
          <w:szCs w:val="21"/>
        </w:rPr>
        <w:t xml:space="preserve"> </w:t>
      </w:r>
      <w:r w:rsidR="00CC0F9E" w:rsidRPr="00915B74">
        <w:rPr>
          <w:rFonts w:asciiTheme="minorEastAsia" w:hAnsiTheme="minorEastAsia" w:cs="ＭＳ 明朝" w:hint="eastAsia"/>
          <w:kern w:val="0"/>
          <w:szCs w:val="21"/>
        </w:rPr>
        <w:t xml:space="preserve">開札日時　</w:t>
      </w:r>
      <w:r w:rsidR="00704D2D">
        <w:rPr>
          <w:rFonts w:asciiTheme="minorEastAsia" w:hAnsiTheme="minorEastAsia" w:cs="ＭＳ 明朝" w:hint="eastAsia"/>
          <w:kern w:val="0"/>
          <w:szCs w:val="21"/>
        </w:rPr>
        <w:t xml:space="preserve"> </w:t>
      </w:r>
      <w:r w:rsidR="00704D2D">
        <w:rPr>
          <w:rFonts w:asciiTheme="minorEastAsia" w:hAnsiTheme="minorEastAsia" w:cs="ＭＳ 明朝"/>
          <w:kern w:val="0"/>
          <w:szCs w:val="21"/>
        </w:rPr>
        <w:t xml:space="preserve">   </w:t>
      </w:r>
      <w:bookmarkStart w:id="7" w:name="_Hlk205484843"/>
      <w:r w:rsidR="00CC0F9E" w:rsidRPr="00FC7BDE">
        <w:rPr>
          <w:rFonts w:asciiTheme="minorEastAsia" w:hAnsiTheme="minorEastAsia" w:cs="ＭＳ 明朝"/>
        </w:rPr>
        <w:fldChar w:fldCharType="begin"/>
      </w:r>
      <w:r w:rsidR="00CC0F9E" w:rsidRPr="00FC7BDE">
        <w:rPr>
          <w:rFonts w:asciiTheme="minorEastAsia" w:hAnsiTheme="minorEastAsia" w:cs="ＭＳ 明朝"/>
        </w:rPr>
        <w:instrText xml:space="preserve"> MERGEFIELD 開札日 </w:instrText>
      </w:r>
      <w:r w:rsidR="00CC0F9E" w:rsidRPr="00FC7BDE">
        <w:rPr>
          <w:rFonts w:asciiTheme="minorEastAsia" w:hAnsiTheme="minorEastAsia" w:cs="ＭＳ 明朝"/>
        </w:rPr>
        <w:fldChar w:fldCharType="separate"/>
      </w:r>
      <w:r w:rsidR="004E31E5" w:rsidRPr="00FC7BDE">
        <w:rPr>
          <w:rFonts w:asciiTheme="minorEastAsia" w:hAnsiTheme="minorEastAsia" w:cs="ＭＳ 明朝"/>
          <w:noProof/>
        </w:rPr>
        <w:t>令和</w:t>
      </w:r>
      <w:r w:rsidR="00934954">
        <w:rPr>
          <w:rFonts w:asciiTheme="minorEastAsia" w:hAnsiTheme="minorEastAsia" w:cs="ＭＳ 明朝" w:hint="eastAsia"/>
          <w:noProof/>
        </w:rPr>
        <w:t>７</w:t>
      </w:r>
      <w:r w:rsidR="004E31E5" w:rsidRPr="00FC7BDE">
        <w:rPr>
          <w:rFonts w:asciiTheme="minorEastAsia" w:hAnsiTheme="minorEastAsia" w:cs="ＭＳ 明朝"/>
          <w:noProof/>
        </w:rPr>
        <w:t>年</w:t>
      </w:r>
      <w:r w:rsidR="00377D57">
        <w:rPr>
          <w:rFonts w:asciiTheme="minorEastAsia" w:hAnsiTheme="minorEastAsia" w:cs="ＭＳ 明朝" w:hint="eastAsia"/>
          <w:noProof/>
        </w:rPr>
        <w:t>１１</w:t>
      </w:r>
      <w:r w:rsidR="004E31E5" w:rsidRPr="00FC7BDE">
        <w:rPr>
          <w:rFonts w:asciiTheme="minorEastAsia" w:hAnsiTheme="minorEastAsia" w:cs="ＭＳ 明朝"/>
          <w:noProof/>
        </w:rPr>
        <w:t>月</w:t>
      </w:r>
      <w:r w:rsidR="007D1DF0">
        <w:rPr>
          <w:rFonts w:asciiTheme="minorEastAsia" w:hAnsiTheme="minorEastAsia" w:cs="ＭＳ 明朝" w:hint="eastAsia"/>
          <w:noProof/>
        </w:rPr>
        <w:t>６</w:t>
      </w:r>
      <w:r w:rsidR="004E31E5" w:rsidRPr="00FC7BDE">
        <w:rPr>
          <w:rFonts w:asciiTheme="minorEastAsia" w:hAnsiTheme="minorEastAsia" w:cs="ＭＳ 明朝"/>
          <w:noProof/>
        </w:rPr>
        <w:t>日</w:t>
      </w:r>
      <w:r w:rsidR="00C16683" w:rsidRPr="00FC7BDE">
        <w:rPr>
          <w:rFonts w:asciiTheme="minorEastAsia" w:hAnsiTheme="minorEastAsia" w:cs="ＭＳ 明朝" w:hint="eastAsia"/>
          <w:noProof/>
        </w:rPr>
        <w:t>（</w:t>
      </w:r>
      <w:r w:rsidR="007D1DF0">
        <w:rPr>
          <w:rFonts w:asciiTheme="minorEastAsia" w:hAnsiTheme="minorEastAsia" w:cs="ＭＳ 明朝" w:hint="eastAsia"/>
          <w:noProof/>
        </w:rPr>
        <w:t>木</w:t>
      </w:r>
      <w:r w:rsidR="007D2A99" w:rsidRPr="00FC7BDE">
        <w:rPr>
          <w:rFonts w:asciiTheme="minorEastAsia" w:hAnsiTheme="minorEastAsia" w:cs="ＭＳ 明朝" w:hint="eastAsia"/>
          <w:noProof/>
        </w:rPr>
        <w:t>）</w:t>
      </w:r>
      <w:r w:rsidR="00CC0F9E" w:rsidRPr="00FC7BDE">
        <w:rPr>
          <w:rFonts w:asciiTheme="minorEastAsia" w:hAnsiTheme="minorEastAsia" w:cs="ＭＳ 明朝"/>
        </w:rPr>
        <w:fldChar w:fldCharType="end"/>
      </w:r>
      <w:r w:rsidR="00CC0F9E" w:rsidRPr="00FC7BDE">
        <w:rPr>
          <w:rFonts w:asciiTheme="minorEastAsia" w:hAnsiTheme="minorEastAsia" w:cs="ＭＳ 明朝"/>
        </w:rPr>
        <w:fldChar w:fldCharType="begin"/>
      </w:r>
      <w:r w:rsidR="00CC0F9E" w:rsidRPr="00FC7BDE">
        <w:rPr>
          <w:rFonts w:asciiTheme="minorEastAsia" w:hAnsiTheme="minorEastAsia" w:cs="ＭＳ 明朝"/>
        </w:rPr>
        <w:instrText xml:space="preserve"> </w:instrText>
      </w:r>
      <w:r w:rsidR="00CC0F9E" w:rsidRPr="00FC7BDE">
        <w:rPr>
          <w:rFonts w:asciiTheme="minorEastAsia" w:hAnsiTheme="minorEastAsia" w:cs="ＭＳ 明朝" w:hint="eastAsia"/>
        </w:rPr>
        <w:instrText>MERGEFIELD 開札時間</w:instrText>
      </w:r>
      <w:r w:rsidR="00CC0F9E" w:rsidRPr="00FC7BDE">
        <w:rPr>
          <w:rFonts w:asciiTheme="minorEastAsia" w:hAnsiTheme="minorEastAsia" w:cs="ＭＳ 明朝"/>
        </w:rPr>
        <w:instrText xml:space="preserve"> </w:instrText>
      </w:r>
      <w:r w:rsidR="00CC0F9E" w:rsidRPr="00FC7BDE">
        <w:rPr>
          <w:rFonts w:asciiTheme="minorEastAsia" w:hAnsiTheme="minorEastAsia" w:cs="ＭＳ 明朝"/>
        </w:rPr>
        <w:fldChar w:fldCharType="separate"/>
      </w:r>
      <w:r w:rsidR="00E74D51">
        <w:rPr>
          <w:rFonts w:asciiTheme="minorEastAsia" w:hAnsiTheme="minorEastAsia" w:cs="ＭＳ 明朝"/>
          <w:noProof/>
        </w:rPr>
        <w:t>午前</w:t>
      </w:r>
      <w:r w:rsidR="00501CA2">
        <w:rPr>
          <w:rFonts w:asciiTheme="minorEastAsia" w:hAnsiTheme="minorEastAsia" w:cs="ＭＳ 明朝" w:hint="eastAsia"/>
          <w:noProof/>
        </w:rPr>
        <w:t>１０</w:t>
      </w:r>
      <w:r w:rsidR="004E31E5" w:rsidRPr="00FC7BDE">
        <w:rPr>
          <w:rFonts w:asciiTheme="minorEastAsia" w:hAnsiTheme="minorEastAsia" w:cs="ＭＳ 明朝"/>
          <w:noProof/>
        </w:rPr>
        <w:t>時</w:t>
      </w:r>
      <w:r w:rsidR="00CC0F9E" w:rsidRPr="00FC7BDE">
        <w:rPr>
          <w:rFonts w:asciiTheme="minorEastAsia" w:hAnsiTheme="minorEastAsia" w:cs="ＭＳ 明朝"/>
        </w:rPr>
        <w:fldChar w:fldCharType="end"/>
      </w:r>
      <w:bookmarkEnd w:id="7"/>
    </w:p>
    <w:p w14:paraId="057ACC7B" w14:textId="2CE80D07" w:rsidR="009F6964" w:rsidRPr="008A13D4" w:rsidRDefault="00F7576A" w:rsidP="009F6964">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sidRPr="008A13D4">
        <w:rPr>
          <w:rFonts w:asciiTheme="minorEastAsia" w:hAnsiTheme="minorEastAsia" w:cs="ＭＳ 明朝" w:hint="eastAsia"/>
          <w:kern w:val="0"/>
          <w:szCs w:val="21"/>
        </w:rPr>
        <w:t xml:space="preserve"> </w:t>
      </w:r>
      <w:r w:rsidR="009F6964" w:rsidRPr="00915B74">
        <w:rPr>
          <w:rFonts w:asciiTheme="minorEastAsia" w:hAnsiTheme="minorEastAsia" w:cs="ＭＳ 明朝" w:hint="eastAsia"/>
          <w:kern w:val="0"/>
          <w:szCs w:val="21"/>
        </w:rPr>
        <w:t xml:space="preserve">開札場所　</w:t>
      </w:r>
      <w:r w:rsidR="00704D2D">
        <w:rPr>
          <w:rFonts w:asciiTheme="minorEastAsia" w:hAnsiTheme="minorEastAsia" w:cs="ＭＳ 明朝" w:hint="eastAsia"/>
          <w:kern w:val="0"/>
          <w:szCs w:val="21"/>
        </w:rPr>
        <w:t xml:space="preserve"> </w:t>
      </w:r>
      <w:r w:rsidR="00704D2D">
        <w:rPr>
          <w:rFonts w:asciiTheme="minorEastAsia" w:hAnsiTheme="minorEastAsia" w:cs="ＭＳ 明朝"/>
          <w:kern w:val="0"/>
          <w:szCs w:val="21"/>
        </w:rPr>
        <w:t xml:space="preserve">   </w:t>
      </w:r>
      <w:bookmarkStart w:id="8" w:name="_Hlk205484866"/>
      <w:r w:rsidR="009F6964" w:rsidRPr="00915B74">
        <w:rPr>
          <w:rFonts w:asciiTheme="minorEastAsia" w:hAnsiTheme="minorEastAsia" w:cs="ＭＳ 明朝" w:hint="eastAsia"/>
          <w:kern w:val="0"/>
          <w:szCs w:val="21"/>
        </w:rPr>
        <w:t>大分県</w:t>
      </w:r>
      <w:r w:rsidR="009F6964">
        <w:rPr>
          <w:rFonts w:asciiTheme="minorEastAsia" w:hAnsiTheme="minorEastAsia" w:cs="ＭＳ 明朝" w:hint="eastAsia"/>
          <w:kern w:val="0"/>
          <w:szCs w:val="21"/>
        </w:rPr>
        <w:t>立臼杵支援学校</w:t>
      </w:r>
      <w:r w:rsidR="009F6964" w:rsidRPr="00915B74">
        <w:rPr>
          <w:rFonts w:asciiTheme="minorEastAsia" w:hAnsiTheme="minorEastAsia" w:cs="ＭＳ 明朝" w:hint="eastAsia"/>
          <w:kern w:val="0"/>
          <w:szCs w:val="21"/>
        </w:rPr>
        <w:t xml:space="preserve">　</w:t>
      </w:r>
      <w:r w:rsidR="009F6964">
        <w:rPr>
          <w:rFonts w:asciiTheme="minorEastAsia" w:hAnsiTheme="minorEastAsia" w:cs="ＭＳ 明朝" w:hint="eastAsia"/>
          <w:kern w:val="0"/>
          <w:szCs w:val="21"/>
        </w:rPr>
        <w:t>応対室</w:t>
      </w:r>
      <w:bookmarkEnd w:id="8"/>
    </w:p>
    <w:p w14:paraId="162F8218" w14:textId="71BBD406" w:rsidR="009F6964" w:rsidRPr="00704D2D" w:rsidRDefault="00704D2D" w:rsidP="008A13D4">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kern w:val="0"/>
          <w:szCs w:val="21"/>
        </w:rPr>
        <w:t xml:space="preserve"> </w:t>
      </w:r>
      <w:r w:rsidR="009F6964">
        <w:rPr>
          <w:rFonts w:asciiTheme="minorEastAsia" w:hAnsiTheme="minorEastAsia" w:cs="ＭＳ 明朝" w:hint="eastAsia"/>
          <w:kern w:val="0"/>
          <w:szCs w:val="21"/>
        </w:rPr>
        <w:t>再度</w:t>
      </w:r>
      <w:r w:rsidR="00CC0F9E" w:rsidRPr="008A13D4">
        <w:rPr>
          <w:rFonts w:asciiTheme="minorEastAsia" w:hAnsiTheme="minorEastAsia" w:cs="ＭＳ 明朝" w:hint="eastAsia"/>
          <w:kern w:val="0"/>
          <w:szCs w:val="21"/>
        </w:rPr>
        <w:t xml:space="preserve">入札　</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00CC0F9E" w:rsidRPr="008A13D4">
        <w:rPr>
          <w:rFonts w:asciiTheme="minorEastAsia" w:hAnsiTheme="minorEastAsia" w:cs="ＭＳ 明朝" w:hint="eastAsia"/>
          <w:kern w:val="0"/>
          <w:szCs w:val="21"/>
        </w:rPr>
        <w:t>開札をした場合において、落札者がいないときは、地方自治法施行</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004A1E68">
        <w:rPr>
          <w:rFonts w:asciiTheme="minorEastAsia" w:hAnsiTheme="minorEastAsia" w:cs="ＭＳ 明朝"/>
          <w:kern w:val="0"/>
          <w:szCs w:val="21"/>
        </w:rPr>
        <w:t xml:space="preserve"> </w:t>
      </w:r>
      <w:r w:rsidR="00CC0F9E" w:rsidRPr="008A13D4">
        <w:rPr>
          <w:rFonts w:asciiTheme="minorEastAsia" w:hAnsiTheme="minorEastAsia" w:cs="ＭＳ 明朝" w:hint="eastAsia"/>
          <w:kern w:val="0"/>
          <w:szCs w:val="21"/>
        </w:rPr>
        <w:t>令</w:t>
      </w:r>
      <w:r w:rsidR="00F7576A" w:rsidRPr="008A13D4">
        <w:rPr>
          <w:rFonts w:asciiTheme="minorEastAsia" w:hAnsiTheme="minorEastAsia" w:cs="ＭＳ 明朝" w:hint="eastAsia"/>
          <w:kern w:val="0"/>
          <w:szCs w:val="21"/>
        </w:rPr>
        <w:t>第167条の８第４項の規定により再度の入札を行う。この場合にお</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00F7576A" w:rsidRPr="008A13D4">
        <w:rPr>
          <w:rFonts w:asciiTheme="minorEastAsia" w:hAnsiTheme="minorEastAsia" w:cs="ＭＳ 明朝" w:hint="eastAsia"/>
          <w:kern w:val="0"/>
          <w:szCs w:val="21"/>
        </w:rPr>
        <w:t>いて、再</w:t>
      </w:r>
      <w:r w:rsidR="00CC0F9E" w:rsidRPr="008A13D4">
        <w:rPr>
          <w:rFonts w:asciiTheme="minorEastAsia" w:hAnsiTheme="minorEastAsia" w:cs="ＭＳ 明朝" w:hint="eastAsia"/>
          <w:kern w:val="0"/>
          <w:szCs w:val="21"/>
        </w:rPr>
        <w:t>度の入札</w:t>
      </w:r>
      <w:r w:rsidR="00FC7BDE" w:rsidRPr="008A13D4">
        <w:rPr>
          <w:rFonts w:asciiTheme="minorEastAsia" w:hAnsiTheme="minorEastAsia" w:cs="ＭＳ 明朝" w:hint="eastAsia"/>
          <w:kern w:val="0"/>
          <w:szCs w:val="21"/>
        </w:rPr>
        <w:t>は、</w:t>
      </w:r>
      <w:r w:rsidR="00CC0F9E" w:rsidRPr="008A13D4">
        <w:rPr>
          <w:rFonts w:asciiTheme="minorEastAsia" w:hAnsiTheme="minorEastAsia" w:cs="ＭＳ 明朝" w:hint="eastAsia"/>
          <w:kern w:val="0"/>
          <w:szCs w:val="21"/>
        </w:rPr>
        <w:t>入札金額の入力期間、開札日時及び最低入札</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004A1E68">
        <w:rPr>
          <w:rFonts w:asciiTheme="minorEastAsia" w:hAnsiTheme="minorEastAsia" w:cs="ＭＳ 明朝"/>
          <w:kern w:val="0"/>
          <w:szCs w:val="21"/>
        </w:rPr>
        <w:t xml:space="preserve"> </w:t>
      </w:r>
      <w:r w:rsidR="00CC0F9E" w:rsidRPr="008A13D4">
        <w:rPr>
          <w:rFonts w:asciiTheme="minorEastAsia" w:hAnsiTheme="minorEastAsia" w:cs="ＭＳ 明朝" w:hint="eastAsia"/>
          <w:kern w:val="0"/>
          <w:szCs w:val="21"/>
        </w:rPr>
        <w:t>価格を別途通知する</w:t>
      </w:r>
      <w:r w:rsidR="009F6964">
        <w:rPr>
          <w:rFonts w:asciiTheme="minorEastAsia" w:hAnsiTheme="minorEastAsia" w:cs="ＭＳ 明朝" w:hint="eastAsia"/>
          <w:kern w:val="0"/>
          <w:szCs w:val="21"/>
        </w:rPr>
        <w:t>。</w:t>
      </w:r>
    </w:p>
    <w:p w14:paraId="16F262C4" w14:textId="55CC7362" w:rsidR="00704D2D" w:rsidRPr="00704D2D" w:rsidRDefault="00704D2D" w:rsidP="008A13D4">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bookmarkStart w:id="9" w:name="_Hlk205484909"/>
      <w:r w:rsidRPr="00915B74">
        <w:rPr>
          <w:rFonts w:asciiTheme="minorEastAsia" w:hAnsiTheme="minorEastAsia" w:cs="ＭＳ 明朝" w:hint="eastAsia"/>
          <w:kern w:val="0"/>
          <w:szCs w:val="21"/>
        </w:rPr>
        <w:t xml:space="preserve">入札金額　　</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Pr="009736DB">
        <w:rPr>
          <w:rFonts w:asciiTheme="minorEastAsia" w:hAnsiTheme="minorEastAsia" w:cs="ＭＳ 明朝" w:hint="eastAsia"/>
          <w:b/>
          <w:bCs/>
          <w:color w:val="000000" w:themeColor="text1"/>
          <w:kern w:val="0"/>
          <w:szCs w:val="21"/>
          <w:u w:val="single"/>
        </w:rPr>
        <w:t>消費税及び地方消費税額抜きの</w:t>
      </w:r>
      <w:r w:rsidR="00AC735B">
        <w:rPr>
          <w:rFonts w:asciiTheme="minorEastAsia" w:hAnsiTheme="minorEastAsia" w:cs="ＭＳ 明朝" w:hint="eastAsia"/>
          <w:b/>
          <w:bCs/>
          <w:color w:val="000000" w:themeColor="text1"/>
          <w:kern w:val="0"/>
          <w:szCs w:val="21"/>
          <w:u w:val="single"/>
        </w:rPr>
        <w:t>月額</w:t>
      </w:r>
      <w:r w:rsidRPr="009736DB">
        <w:rPr>
          <w:rFonts w:asciiTheme="minorEastAsia" w:hAnsiTheme="minorEastAsia" w:cs="ＭＳ 明朝" w:hint="eastAsia"/>
          <w:b/>
          <w:bCs/>
          <w:kern w:val="0"/>
          <w:szCs w:val="21"/>
          <w:u w:val="single"/>
        </w:rPr>
        <w:t>を入力すること</w:t>
      </w:r>
      <w:r w:rsidRPr="00915B74">
        <w:rPr>
          <w:rFonts w:asciiTheme="minorEastAsia" w:hAnsiTheme="minorEastAsia" w:cs="ＭＳ 明朝" w:hint="eastAsia"/>
          <w:kern w:val="0"/>
          <w:szCs w:val="21"/>
        </w:rPr>
        <w:t>。</w:t>
      </w:r>
      <w:bookmarkEnd w:id="9"/>
    </w:p>
    <w:p w14:paraId="372E00C5" w14:textId="63E75AEC" w:rsidR="00704D2D" w:rsidRDefault="00704D2D" w:rsidP="00704D2D">
      <w:pPr>
        <w:numPr>
          <w:ilvl w:val="0"/>
          <w:numId w:val="9"/>
        </w:numPr>
        <w:suppressAutoHyphens/>
        <w:wordWrap w:val="0"/>
        <w:autoSpaceDE w:val="0"/>
        <w:autoSpaceDN w:val="0"/>
        <w:jc w:val="left"/>
        <w:textAlignment w:val="baseline"/>
        <w:rPr>
          <w:rFonts w:asciiTheme="minorEastAsia" w:hAnsiTheme="minorEastAsia" w:cs="ＭＳ 明朝"/>
          <w:kern w:val="0"/>
          <w:szCs w:val="21"/>
        </w:rPr>
      </w:pPr>
      <w:r>
        <w:rPr>
          <w:rFonts w:asciiTheme="minorEastAsia" w:hAnsiTheme="minorEastAsia" w:cs="ＭＳ 明朝"/>
          <w:kern w:val="0"/>
          <w:szCs w:val="21"/>
        </w:rPr>
        <w:t xml:space="preserve"> </w:t>
      </w:r>
      <w:bookmarkStart w:id="10" w:name="_Hlk205484975"/>
      <w:bookmarkStart w:id="11" w:name="_Hlk205484955"/>
      <w:r w:rsidRPr="00776378">
        <w:rPr>
          <w:rFonts w:asciiTheme="minorEastAsia" w:hAnsiTheme="minorEastAsia" w:cs="ＭＳ 明朝" w:hint="eastAsia"/>
          <w:kern w:val="0"/>
          <w:szCs w:val="21"/>
        </w:rPr>
        <w:t>注意事項      電子入札システムを利用して入札する際に必要なIC カード</w:t>
      </w:r>
      <w:bookmarkEnd w:id="10"/>
      <w:r w:rsidRPr="00776378">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bookmarkStart w:id="12" w:name="_Hlk205484985"/>
      <w:r w:rsidRPr="00776378">
        <w:rPr>
          <w:rFonts w:asciiTheme="minorEastAsia" w:hAnsiTheme="minorEastAsia" w:cs="ＭＳ 明朝" w:hint="eastAsia"/>
          <w:kern w:val="0"/>
          <w:szCs w:val="21"/>
        </w:rPr>
        <w:t>（電子証明書）とカードリーダーの準備及び利用者登録を完了して</w:t>
      </w:r>
      <w:r>
        <w:rPr>
          <w:rFonts w:asciiTheme="minorEastAsia" w:hAnsiTheme="minorEastAsia" w:cs="ＭＳ 明朝" w:hint="eastAsia"/>
          <w:kern w:val="0"/>
          <w:szCs w:val="21"/>
        </w:rPr>
        <w:t xml:space="preserve">　　　　　　　　 </w:t>
      </w:r>
      <w:r w:rsidRPr="00776378">
        <w:rPr>
          <w:rFonts w:asciiTheme="minorEastAsia" w:hAnsiTheme="minorEastAsia" w:cs="ＭＳ 明朝" w:hint="eastAsia"/>
          <w:kern w:val="0"/>
          <w:szCs w:val="21"/>
        </w:rPr>
        <w:t>いること。</w:t>
      </w:r>
      <w:bookmarkEnd w:id="12"/>
    </w:p>
    <w:bookmarkEnd w:id="1"/>
    <w:bookmarkEnd w:id="11"/>
    <w:p w14:paraId="0045E75B"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67A60DED" w14:textId="7659481B" w:rsidR="00915B74" w:rsidRPr="00915B74" w:rsidRDefault="00704D2D"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６</w:t>
      </w:r>
      <w:r w:rsidR="00915B74" w:rsidRPr="00915B74">
        <w:rPr>
          <w:rFonts w:asciiTheme="minorEastAsia" w:hAnsiTheme="minorEastAsia" w:cs="ＭＳ 明朝" w:hint="eastAsia"/>
          <w:kern w:val="0"/>
          <w:szCs w:val="21"/>
        </w:rPr>
        <w:t xml:space="preserve">　入札保証金に関する事項</w:t>
      </w:r>
    </w:p>
    <w:p w14:paraId="692046EC" w14:textId="4F9C10C1" w:rsidR="00776378" w:rsidRDefault="00CA1C52" w:rsidP="00D45121">
      <w:pPr>
        <w:suppressAutoHyphens/>
        <w:wordWrap w:val="0"/>
        <w:autoSpaceDE w:val="0"/>
        <w:autoSpaceDN w:val="0"/>
        <w:ind w:leftChars="200" w:left="442"/>
        <w:jc w:val="left"/>
        <w:textAlignment w:val="baseline"/>
        <w:rPr>
          <w:rFonts w:asciiTheme="minorEastAsia" w:hAnsiTheme="minorEastAsia" w:cs="ＭＳ 明朝"/>
          <w:kern w:val="0"/>
          <w:szCs w:val="21"/>
        </w:rPr>
      </w:pPr>
      <w:r w:rsidRPr="00CA1C52">
        <w:rPr>
          <w:rFonts w:asciiTheme="minorEastAsia" w:hAnsiTheme="minorEastAsia" w:cs="ＭＳ 明朝" w:hint="eastAsia"/>
          <w:kern w:val="0"/>
          <w:szCs w:val="21"/>
        </w:rPr>
        <w:t>見積金額（年額）の100分の５以上の入札保証金を納付すること。ただし、落札者が契約を締結しないこととなるおそれがないと認められるときは、入札保証金の全部又は一部の納付が免除される。</w:t>
      </w:r>
    </w:p>
    <w:p w14:paraId="1DFC8FBC" w14:textId="77777777" w:rsidR="00485078" w:rsidRDefault="00485078" w:rsidP="00915B74">
      <w:pPr>
        <w:suppressAutoHyphens/>
        <w:wordWrap w:val="0"/>
        <w:autoSpaceDE w:val="0"/>
        <w:autoSpaceDN w:val="0"/>
        <w:jc w:val="left"/>
        <w:textAlignment w:val="baseline"/>
        <w:rPr>
          <w:rFonts w:asciiTheme="minorEastAsia" w:hAnsiTheme="minorEastAsia" w:cs="ＭＳ 明朝"/>
          <w:kern w:val="0"/>
          <w:szCs w:val="21"/>
        </w:rPr>
      </w:pPr>
    </w:p>
    <w:p w14:paraId="55FCC1AF" w14:textId="047BD73A" w:rsidR="00915B74" w:rsidRPr="00915B74" w:rsidRDefault="00704D2D"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７</w:t>
      </w:r>
      <w:r w:rsidR="00915B74" w:rsidRPr="00915B74">
        <w:rPr>
          <w:rFonts w:asciiTheme="minorEastAsia" w:hAnsiTheme="minorEastAsia" w:cs="ＭＳ 明朝" w:hint="eastAsia"/>
          <w:kern w:val="0"/>
          <w:szCs w:val="21"/>
        </w:rPr>
        <w:t xml:space="preserve">　入札の無効</w:t>
      </w:r>
    </w:p>
    <w:p w14:paraId="5C9F4AF0" w14:textId="77777777" w:rsidR="00915B74" w:rsidRPr="00915B74" w:rsidRDefault="00915B74" w:rsidP="00377D57">
      <w:pPr>
        <w:suppressAutoHyphens/>
        <w:wordWrap w:val="0"/>
        <w:autoSpaceDE w:val="0"/>
        <w:autoSpaceDN w:val="0"/>
        <w:ind w:left="394" w:hangingChars="178" w:hanging="394"/>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大分県契約事務規則（昭和</w:t>
      </w:r>
      <w:r w:rsidRPr="00915B74">
        <w:rPr>
          <w:rFonts w:asciiTheme="minorEastAsia" w:hAnsiTheme="minorEastAsia" w:cs="ＭＳ 明朝"/>
          <w:kern w:val="0"/>
          <w:szCs w:val="21"/>
        </w:rPr>
        <w:t>39</w:t>
      </w:r>
      <w:r w:rsidRPr="00915B74">
        <w:rPr>
          <w:rFonts w:asciiTheme="minorEastAsia" w:hAnsiTheme="minorEastAsia" w:cs="ＭＳ 明朝" w:hint="eastAsia"/>
          <w:kern w:val="0"/>
          <w:szCs w:val="21"/>
        </w:rPr>
        <w:t>年大分県規則第</w:t>
      </w:r>
      <w:r w:rsidRPr="00915B74">
        <w:rPr>
          <w:rFonts w:asciiTheme="minorEastAsia" w:hAnsiTheme="minorEastAsia" w:cs="ＭＳ 明朝"/>
          <w:kern w:val="0"/>
          <w:szCs w:val="21"/>
        </w:rPr>
        <w:t>22</w:t>
      </w:r>
      <w:r w:rsidRPr="00915B74">
        <w:rPr>
          <w:rFonts w:asciiTheme="minorEastAsia" w:hAnsiTheme="minorEastAsia" w:cs="ＭＳ 明朝" w:hint="eastAsia"/>
          <w:kern w:val="0"/>
          <w:szCs w:val="21"/>
        </w:rPr>
        <w:t>号）第</w:t>
      </w:r>
      <w:r w:rsidRPr="00915B74">
        <w:rPr>
          <w:rFonts w:asciiTheme="minorEastAsia" w:hAnsiTheme="minorEastAsia" w:cs="ＭＳ 明朝"/>
          <w:kern w:val="0"/>
          <w:szCs w:val="21"/>
        </w:rPr>
        <w:t>27</w:t>
      </w:r>
      <w:r w:rsidRPr="00915B74">
        <w:rPr>
          <w:rFonts w:asciiTheme="minorEastAsia" w:hAnsiTheme="minorEastAsia" w:cs="ＭＳ 明朝" w:hint="eastAsia"/>
          <w:kern w:val="0"/>
          <w:szCs w:val="21"/>
        </w:rPr>
        <w:t>条に規定する事項のほか、入札に関する条件に違反した入札は無効とする。</w:t>
      </w:r>
    </w:p>
    <w:p w14:paraId="660AB665" w14:textId="77777777" w:rsidR="00915B74" w:rsidRPr="00915B74" w:rsidRDefault="00915B74" w:rsidP="00915B74">
      <w:pPr>
        <w:suppressAutoHyphens/>
        <w:wordWrap w:val="0"/>
        <w:autoSpaceDE w:val="0"/>
        <w:autoSpaceDN w:val="0"/>
        <w:ind w:leftChars="200" w:left="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なお、無効入札をした者は、再度入札に参加することができない場合がある。</w:t>
      </w:r>
    </w:p>
    <w:p w14:paraId="3DDB32CC"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44043F65" w14:textId="46651E3E" w:rsidR="00915B74" w:rsidRPr="00915B74" w:rsidRDefault="00704D2D" w:rsidP="00915B74">
      <w:pPr>
        <w:suppressAutoHyphens/>
        <w:wordWrap w:val="0"/>
        <w:autoSpaceDE w:val="0"/>
        <w:autoSpaceDN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８</w:t>
      </w:r>
      <w:r w:rsidR="00915B74" w:rsidRPr="00915B74">
        <w:rPr>
          <w:rFonts w:asciiTheme="minorEastAsia" w:hAnsiTheme="minorEastAsia" w:cs="ＭＳ 明朝" w:hint="eastAsia"/>
          <w:kern w:val="0"/>
          <w:szCs w:val="21"/>
        </w:rPr>
        <w:t xml:space="preserve">　最低制限価格の設定</w:t>
      </w:r>
    </w:p>
    <w:p w14:paraId="7200E572" w14:textId="11CC1D66" w:rsidR="00915B74" w:rsidRPr="00915B74" w:rsidRDefault="00915B74" w:rsidP="00915B74">
      <w:pPr>
        <w:suppressAutoHyphens/>
        <w:wordWrap w:val="0"/>
        <w:autoSpaceDE w:val="0"/>
        <w:autoSpaceDN w:val="0"/>
        <w:jc w:val="left"/>
        <w:textAlignment w:val="baseline"/>
        <w:rPr>
          <w:rFonts w:asciiTheme="minorEastAsia" w:hAnsiTheme="minorEastAsia" w:cs="ＭＳ 明朝"/>
          <w:b/>
          <w:color w:val="000000" w:themeColor="text1"/>
          <w:kern w:val="0"/>
          <w:szCs w:val="21"/>
        </w:rPr>
      </w:pPr>
      <w:r w:rsidRPr="00915B74">
        <w:rPr>
          <w:rFonts w:asciiTheme="minorEastAsia" w:hAnsiTheme="minorEastAsia" w:cs="ＭＳ 明朝" w:hint="eastAsia"/>
          <w:color w:val="000000" w:themeColor="text1"/>
          <w:kern w:val="0"/>
          <w:szCs w:val="21"/>
        </w:rPr>
        <w:t xml:space="preserve">　　</w:t>
      </w:r>
      <w:r w:rsidR="00776378">
        <w:rPr>
          <w:rFonts w:asciiTheme="minorEastAsia" w:hAnsiTheme="minorEastAsia" w:cs="ＭＳ 明朝" w:hint="eastAsia"/>
          <w:color w:val="000000" w:themeColor="text1"/>
          <w:kern w:val="0"/>
          <w:szCs w:val="21"/>
        </w:rPr>
        <w:t>設定しない</w:t>
      </w:r>
    </w:p>
    <w:p w14:paraId="1CDDB3F9"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276F4BDD" w14:textId="4FBB9D8C" w:rsidR="00915B74" w:rsidRPr="00915B74" w:rsidRDefault="00704D2D"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９</w:t>
      </w:r>
      <w:r w:rsidR="00915B74" w:rsidRPr="00915B74">
        <w:rPr>
          <w:rFonts w:asciiTheme="minorEastAsia" w:hAnsiTheme="minorEastAsia" w:cs="ＭＳ 明朝" w:hint="eastAsia"/>
          <w:kern w:val="0"/>
          <w:szCs w:val="21"/>
        </w:rPr>
        <w:t xml:space="preserve">　落札者の決定の方法</w:t>
      </w:r>
    </w:p>
    <w:p w14:paraId="73BE2417" w14:textId="00B7D02A" w:rsidR="00915B74" w:rsidRPr="00915B74" w:rsidRDefault="00915B74" w:rsidP="00915B74">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w:t>
      </w:r>
      <w:r w:rsidRPr="00915B74">
        <w:rPr>
          <w:rFonts w:asciiTheme="minorEastAsia" w:hAnsiTheme="minorEastAsia" w:cs="ＭＳ 明朝"/>
          <w:kern w:val="0"/>
          <w:szCs w:val="21"/>
        </w:rPr>
        <w:t>⑴</w:t>
      </w:r>
      <w:r w:rsidRPr="00915B74">
        <w:rPr>
          <w:rFonts w:asciiTheme="minorEastAsia" w:hAnsiTheme="minorEastAsia" w:cs="ＭＳ 明朝" w:hint="eastAsia"/>
          <w:kern w:val="0"/>
          <w:szCs w:val="21"/>
        </w:rPr>
        <w:t xml:space="preserve">　有効な入札書を提出した者で、予定価格の制限の範囲内の価格をもって入札した者のうち、最低の価格をもって入札をした者を落札者とする。</w:t>
      </w:r>
    </w:p>
    <w:p w14:paraId="607B7925" w14:textId="77777777" w:rsidR="00915B74" w:rsidRPr="00915B74" w:rsidRDefault="00915B74" w:rsidP="005444F2">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⑵ </w:t>
      </w:r>
      <w:r w:rsidRPr="00915B74">
        <w:rPr>
          <w:rFonts w:asciiTheme="minorEastAsia" w:hAnsiTheme="minorEastAsia" w:cs="ＭＳ 明朝"/>
          <w:kern w:val="0"/>
          <w:szCs w:val="21"/>
        </w:rPr>
        <w:t xml:space="preserve"> </w:t>
      </w:r>
      <w:r w:rsidRPr="00915B74">
        <w:rPr>
          <w:rFonts w:asciiTheme="minorEastAsia" w:hAnsiTheme="minorEastAsia" w:cs="ＭＳ 明朝" w:hint="eastAsia"/>
          <w:kern w:val="0"/>
          <w:szCs w:val="21"/>
        </w:rPr>
        <w:t>落札となるべき同価の入札をした者が２人以上あるときは、直ちに、</w:t>
      </w:r>
      <w:r w:rsidR="00C16683" w:rsidRPr="00FC7BDE">
        <w:rPr>
          <w:rFonts w:asciiTheme="minorEastAsia" w:hAnsiTheme="minorEastAsia" w:cs="ＭＳ 明朝" w:hint="eastAsia"/>
          <w:kern w:val="0"/>
          <w:szCs w:val="21"/>
        </w:rPr>
        <w:t>電子入札システムに装備されている</w:t>
      </w:r>
      <w:r w:rsidRPr="00FC7BDE">
        <w:rPr>
          <w:rFonts w:asciiTheme="minorEastAsia" w:hAnsiTheme="minorEastAsia" w:cs="ＭＳ 明朝" w:hint="eastAsia"/>
          <w:kern w:val="0"/>
          <w:szCs w:val="21"/>
        </w:rPr>
        <w:t>電子くじにより落札者を決定する。</w:t>
      </w:r>
    </w:p>
    <w:p w14:paraId="7BE364C4" w14:textId="77777777" w:rsidR="00915B74" w:rsidRPr="00915B74" w:rsidRDefault="00915B74" w:rsidP="00915B74">
      <w:pPr>
        <w:suppressAutoHyphens/>
        <w:wordWrap w:val="0"/>
        <w:autoSpaceDE w:val="0"/>
        <w:autoSpaceDN w:val="0"/>
        <w:ind w:left="442" w:hangingChars="200" w:hanging="442"/>
        <w:jc w:val="left"/>
        <w:textAlignment w:val="baseline"/>
        <w:rPr>
          <w:rFonts w:asciiTheme="minorEastAsia" w:hAnsiTheme="minorEastAsia" w:cs="Times New Roman"/>
          <w:spacing w:val="6"/>
          <w:kern w:val="0"/>
          <w:szCs w:val="21"/>
        </w:rPr>
      </w:pPr>
      <w:r w:rsidRPr="00915B74">
        <w:rPr>
          <w:rFonts w:asciiTheme="minorEastAsia" w:hAnsiTheme="minorEastAsia" w:cs="ＭＳ 明朝" w:hint="eastAsia"/>
          <w:kern w:val="0"/>
          <w:szCs w:val="21"/>
        </w:rPr>
        <w:t xml:space="preserve">　⑶  再度の入札をしても、落札者がないとき又は落札者が契約を結ばないときは、地方自治法施行令第</w:t>
      </w:r>
      <w:r w:rsidRPr="00915B74">
        <w:rPr>
          <w:rFonts w:asciiTheme="minorEastAsia" w:hAnsiTheme="minorEastAsia" w:cs="ＭＳ 明朝"/>
          <w:kern w:val="0"/>
          <w:szCs w:val="21"/>
        </w:rPr>
        <w:t>167</w:t>
      </w:r>
      <w:r w:rsidRPr="00915B74">
        <w:rPr>
          <w:rFonts w:asciiTheme="minorEastAsia" w:hAnsiTheme="minorEastAsia" w:cs="ＭＳ 明朝" w:hint="eastAsia"/>
          <w:kern w:val="0"/>
          <w:szCs w:val="21"/>
        </w:rPr>
        <w:t>条の２第１項第８号又は第９号の規定により随意契約を行うものとする。</w:t>
      </w:r>
    </w:p>
    <w:p w14:paraId="3C1C662E" w14:textId="77777777" w:rsidR="00485078" w:rsidRDefault="00485078" w:rsidP="00915B74">
      <w:pPr>
        <w:suppressAutoHyphens/>
        <w:wordWrap w:val="0"/>
        <w:autoSpaceDE w:val="0"/>
        <w:autoSpaceDN w:val="0"/>
        <w:jc w:val="left"/>
        <w:textAlignment w:val="baseline"/>
        <w:rPr>
          <w:rFonts w:asciiTheme="minorEastAsia" w:hAnsiTheme="minorEastAsia" w:cs="ＭＳ 明朝"/>
          <w:kern w:val="0"/>
          <w:szCs w:val="21"/>
        </w:rPr>
      </w:pPr>
    </w:p>
    <w:p w14:paraId="5D9DBBB9" w14:textId="7D22D398" w:rsidR="00915B74" w:rsidRPr="00915B74" w:rsidRDefault="00377D57"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kern w:val="0"/>
          <w:szCs w:val="21"/>
        </w:rPr>
        <w:t>10</w:t>
      </w:r>
      <w:r w:rsidR="00915B74" w:rsidRPr="00915B74">
        <w:rPr>
          <w:rFonts w:asciiTheme="minorEastAsia" w:hAnsiTheme="minorEastAsia" w:cs="ＭＳ 明朝" w:hint="eastAsia"/>
          <w:kern w:val="0"/>
          <w:szCs w:val="21"/>
        </w:rPr>
        <w:t xml:space="preserve">　契約保証金に関する事項</w:t>
      </w:r>
    </w:p>
    <w:p w14:paraId="137600E9" w14:textId="77777777" w:rsidR="00485078" w:rsidRPr="00485078" w:rsidRDefault="00915B74" w:rsidP="006F37C3">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w:t>
      </w:r>
      <w:r w:rsidR="00485078" w:rsidRPr="00485078">
        <w:rPr>
          <w:rFonts w:asciiTheme="minorEastAsia" w:hAnsiTheme="minorEastAsia" w:cs="ＭＳ 明朝" w:hint="eastAsia"/>
          <w:kern w:val="0"/>
          <w:szCs w:val="21"/>
        </w:rPr>
        <w:t>契約金額（年額）の</w:t>
      </w:r>
      <w:r w:rsidR="00485078" w:rsidRPr="00485078">
        <w:rPr>
          <w:rFonts w:asciiTheme="minorEastAsia" w:hAnsiTheme="minorEastAsia" w:cs="ＭＳ 明朝"/>
          <w:kern w:val="0"/>
          <w:szCs w:val="21"/>
        </w:rPr>
        <w:t>100</w:t>
      </w:r>
      <w:r w:rsidR="00485078" w:rsidRPr="00485078">
        <w:rPr>
          <w:rFonts w:asciiTheme="minorEastAsia" w:hAnsiTheme="minorEastAsia" w:cs="ＭＳ 明朝" w:hint="eastAsia"/>
          <w:kern w:val="0"/>
          <w:szCs w:val="21"/>
        </w:rPr>
        <w:t>分の</w:t>
      </w:r>
      <w:r w:rsidR="00485078" w:rsidRPr="00485078">
        <w:rPr>
          <w:rFonts w:asciiTheme="minorEastAsia" w:hAnsiTheme="minorEastAsia" w:cs="ＭＳ 明朝"/>
          <w:kern w:val="0"/>
          <w:szCs w:val="21"/>
        </w:rPr>
        <w:t>10</w:t>
      </w:r>
      <w:r w:rsidR="00485078" w:rsidRPr="00485078">
        <w:rPr>
          <w:rFonts w:asciiTheme="minorEastAsia" w:hAnsiTheme="minorEastAsia" w:cs="ＭＳ 明朝" w:hint="eastAsia"/>
          <w:kern w:val="0"/>
          <w:szCs w:val="21"/>
        </w:rPr>
        <w:t>以上の契約保証金を納付すること。ただし、次の場合は、契約保証金の全部又は一部の納付が免除される。</w:t>
      </w:r>
    </w:p>
    <w:p w14:paraId="310DA457" w14:textId="77777777" w:rsidR="00485078" w:rsidRPr="00485078" w:rsidRDefault="00485078" w:rsidP="00485078">
      <w:pPr>
        <w:suppressAutoHyphens/>
        <w:wordWrap w:val="0"/>
        <w:autoSpaceDE w:val="0"/>
        <w:autoSpaceDN w:val="0"/>
        <w:ind w:left="221" w:hangingChars="100" w:hanging="221"/>
        <w:jc w:val="left"/>
        <w:textAlignment w:val="baseline"/>
        <w:rPr>
          <w:rFonts w:asciiTheme="minorEastAsia" w:hAnsiTheme="minorEastAsia" w:cs="ＭＳ 明朝"/>
          <w:kern w:val="0"/>
          <w:szCs w:val="21"/>
        </w:rPr>
      </w:pPr>
      <w:r w:rsidRPr="00485078">
        <w:rPr>
          <w:rFonts w:asciiTheme="minorEastAsia" w:hAnsiTheme="minorEastAsia" w:cs="ＭＳ 明朝" w:hint="eastAsia"/>
          <w:kern w:val="0"/>
          <w:szCs w:val="21"/>
        </w:rPr>
        <w:t xml:space="preserve">　⑴　保険会社との間に県を被保険者とする履行保証保険契約を締結したとき。</w:t>
      </w:r>
    </w:p>
    <w:p w14:paraId="3C37EB24" w14:textId="29642DCE" w:rsidR="00485078" w:rsidRPr="00485078" w:rsidRDefault="00485078" w:rsidP="00485078">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485078">
        <w:rPr>
          <w:rFonts w:asciiTheme="minorEastAsia" w:hAnsiTheme="minorEastAsia" w:cs="ＭＳ 明朝" w:hint="eastAsia"/>
          <w:kern w:val="0"/>
          <w:szCs w:val="21"/>
        </w:rPr>
        <w:t xml:space="preserve">　⑵　過去２年間に国（独立行政法人通則法（平成</w:t>
      </w:r>
      <w:r w:rsidRPr="00485078">
        <w:rPr>
          <w:rFonts w:asciiTheme="minorEastAsia" w:hAnsiTheme="minorEastAsia" w:cs="ＭＳ 明朝"/>
          <w:kern w:val="0"/>
          <w:szCs w:val="21"/>
        </w:rPr>
        <w:t>11</w:t>
      </w:r>
      <w:r w:rsidRPr="00485078">
        <w:rPr>
          <w:rFonts w:asciiTheme="minorEastAsia" w:hAnsiTheme="minorEastAsia" w:cs="ＭＳ 明朝" w:hint="eastAsia"/>
          <w:kern w:val="0"/>
          <w:szCs w:val="21"/>
        </w:rPr>
        <w:t>年法律第</w:t>
      </w:r>
      <w:r w:rsidRPr="00485078">
        <w:rPr>
          <w:rFonts w:asciiTheme="minorEastAsia" w:hAnsiTheme="minorEastAsia" w:cs="ＭＳ 明朝"/>
          <w:kern w:val="0"/>
          <w:szCs w:val="21"/>
        </w:rPr>
        <w:t>103</w:t>
      </w:r>
      <w:r w:rsidRPr="00485078">
        <w:rPr>
          <w:rFonts w:asciiTheme="minorEastAsia" w:hAnsiTheme="minorEastAsia" w:cs="ＭＳ 明朝" w:hint="eastAsia"/>
          <w:kern w:val="0"/>
          <w:szCs w:val="21"/>
        </w:rPr>
        <w:t>号）第２条第１項に規定する独立行政法人及び国立大学法人法（平成</w:t>
      </w:r>
      <w:r w:rsidRPr="00485078">
        <w:rPr>
          <w:rFonts w:asciiTheme="minorEastAsia" w:hAnsiTheme="minorEastAsia" w:cs="ＭＳ 明朝"/>
          <w:kern w:val="0"/>
          <w:szCs w:val="21"/>
        </w:rPr>
        <w:t>15</w:t>
      </w:r>
      <w:r w:rsidRPr="00485078">
        <w:rPr>
          <w:rFonts w:asciiTheme="minorEastAsia" w:hAnsiTheme="minorEastAsia" w:cs="ＭＳ 明朝" w:hint="eastAsia"/>
          <w:kern w:val="0"/>
          <w:szCs w:val="21"/>
        </w:rPr>
        <w:t>年法律第</w:t>
      </w:r>
      <w:r w:rsidRPr="00485078">
        <w:rPr>
          <w:rFonts w:asciiTheme="minorEastAsia" w:hAnsiTheme="minorEastAsia" w:cs="ＭＳ 明朝"/>
          <w:kern w:val="0"/>
          <w:szCs w:val="21"/>
        </w:rPr>
        <w:t>112</w:t>
      </w:r>
      <w:r w:rsidRPr="00485078">
        <w:rPr>
          <w:rFonts w:asciiTheme="minorEastAsia" w:hAnsiTheme="minorEastAsia" w:cs="ＭＳ 明朝" w:hint="eastAsia"/>
          <w:kern w:val="0"/>
          <w:szCs w:val="21"/>
        </w:rPr>
        <w:t>号）第２条第１項に規定する国立大学法人を含む。）又は地方公共団体（地方独立行政法人法（平成</w:t>
      </w:r>
      <w:r w:rsidRPr="00485078">
        <w:rPr>
          <w:rFonts w:asciiTheme="minorEastAsia" w:hAnsiTheme="minorEastAsia" w:cs="ＭＳ 明朝"/>
          <w:kern w:val="0"/>
          <w:szCs w:val="21"/>
        </w:rPr>
        <w:t>15</w:t>
      </w:r>
      <w:r w:rsidRPr="00485078">
        <w:rPr>
          <w:rFonts w:asciiTheme="minorEastAsia" w:hAnsiTheme="minorEastAsia" w:cs="ＭＳ 明朝" w:hint="eastAsia"/>
          <w:kern w:val="0"/>
          <w:szCs w:val="21"/>
        </w:rPr>
        <w:t>年法律第</w:t>
      </w:r>
      <w:r w:rsidRPr="00485078">
        <w:rPr>
          <w:rFonts w:asciiTheme="minorEastAsia" w:hAnsiTheme="minorEastAsia" w:cs="ＭＳ 明朝"/>
          <w:kern w:val="0"/>
          <w:szCs w:val="21"/>
        </w:rPr>
        <w:t>118</w:t>
      </w:r>
      <w:r w:rsidRPr="00485078">
        <w:rPr>
          <w:rFonts w:asciiTheme="minorEastAsia" w:hAnsiTheme="minorEastAsia" w:cs="ＭＳ 明朝" w:hint="eastAsia"/>
          <w:kern w:val="0"/>
          <w:szCs w:val="21"/>
        </w:rPr>
        <w:t>号）第２条第１項に規定する地方独立行政法人を含む。）と種類及び規模をほぼ同じくする契約を数回以上にわたって締結するとともに、これらを全て誠実に履行し、かつ、将来契約を履行しないこととなるおそれがないと認められるとき。</w:t>
      </w:r>
    </w:p>
    <w:p w14:paraId="22025B92" w14:textId="77777777" w:rsidR="00485078" w:rsidRDefault="00485078" w:rsidP="00A133DA">
      <w:pPr>
        <w:suppressAutoHyphens/>
        <w:wordWrap w:val="0"/>
        <w:autoSpaceDE w:val="0"/>
        <w:autoSpaceDN w:val="0"/>
        <w:jc w:val="left"/>
        <w:textAlignment w:val="baseline"/>
        <w:rPr>
          <w:rFonts w:asciiTheme="minorEastAsia" w:hAnsiTheme="minorEastAsia" w:cs="ＭＳ 明朝"/>
          <w:kern w:val="0"/>
          <w:szCs w:val="21"/>
        </w:rPr>
      </w:pPr>
    </w:p>
    <w:p w14:paraId="6807DB3B" w14:textId="2888C535" w:rsidR="00A133DA" w:rsidRPr="00A133DA" w:rsidRDefault="00A133DA" w:rsidP="00A133DA">
      <w:pPr>
        <w:suppressAutoHyphens/>
        <w:wordWrap w:val="0"/>
        <w:autoSpaceDE w:val="0"/>
        <w:autoSpaceDN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1</w:t>
      </w:r>
      <w:r w:rsidR="00704D2D">
        <w:rPr>
          <w:rFonts w:asciiTheme="minorEastAsia" w:hAnsiTheme="minorEastAsia" w:cs="ＭＳ 明朝"/>
          <w:kern w:val="0"/>
          <w:szCs w:val="21"/>
        </w:rPr>
        <w:t>1</w:t>
      </w:r>
      <w:r w:rsidRPr="00A133DA">
        <w:rPr>
          <w:rFonts w:asciiTheme="minorEastAsia" w:hAnsiTheme="minorEastAsia" w:cs="ＭＳ 明朝" w:hint="eastAsia"/>
          <w:kern w:val="0"/>
          <w:szCs w:val="21"/>
        </w:rPr>
        <w:t xml:space="preserve"> </w:t>
      </w:r>
      <w:r w:rsidR="00377D57">
        <w:rPr>
          <w:rFonts w:asciiTheme="minorEastAsia" w:hAnsiTheme="minorEastAsia" w:cs="ＭＳ 明朝" w:hint="eastAsia"/>
          <w:kern w:val="0"/>
          <w:szCs w:val="21"/>
        </w:rPr>
        <w:t xml:space="preserve"> </w:t>
      </w:r>
      <w:r w:rsidRPr="00A133DA">
        <w:rPr>
          <w:rFonts w:asciiTheme="minorEastAsia" w:hAnsiTheme="minorEastAsia" w:cs="ＭＳ 明朝" w:hint="eastAsia"/>
          <w:kern w:val="0"/>
          <w:szCs w:val="21"/>
        </w:rPr>
        <w:t>特約事項</w:t>
      </w:r>
    </w:p>
    <w:p w14:paraId="1072478B" w14:textId="0579905E" w:rsidR="00A133DA" w:rsidRPr="00A133DA" w:rsidRDefault="00A133DA" w:rsidP="00A133DA">
      <w:pPr>
        <w:suppressAutoHyphens/>
        <w:wordWrap w:val="0"/>
        <w:autoSpaceDE w:val="0"/>
        <w:autoSpaceDN w:val="0"/>
        <w:jc w:val="left"/>
        <w:textAlignment w:val="baseline"/>
        <w:rPr>
          <w:rFonts w:asciiTheme="minorEastAsia" w:hAnsiTheme="minorEastAsia" w:cs="ＭＳ 明朝"/>
          <w:kern w:val="0"/>
          <w:szCs w:val="21"/>
        </w:rPr>
      </w:pPr>
      <w:r w:rsidRPr="00A133DA">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 xml:space="preserve">　</w:t>
      </w:r>
      <w:r w:rsidR="00377D57">
        <w:rPr>
          <w:rFonts w:asciiTheme="minorEastAsia" w:hAnsiTheme="minorEastAsia" w:cs="ＭＳ 明朝" w:hint="eastAsia"/>
          <w:kern w:val="0"/>
          <w:szCs w:val="21"/>
        </w:rPr>
        <w:t xml:space="preserve"> </w:t>
      </w:r>
      <w:r w:rsidRPr="00A133DA">
        <w:rPr>
          <w:rFonts w:asciiTheme="minorEastAsia" w:hAnsiTheme="minorEastAsia" w:cs="ＭＳ 明朝" w:hint="eastAsia"/>
          <w:kern w:val="0"/>
          <w:szCs w:val="21"/>
        </w:rPr>
        <w:t>この入札に係る契約は、地方自治法第 234 条の３に規定する長期継続契約とする。</w:t>
      </w:r>
    </w:p>
    <w:p w14:paraId="142560CF" w14:textId="7B779619" w:rsidR="00A133DA" w:rsidRDefault="00A133DA" w:rsidP="00377D57">
      <w:pPr>
        <w:suppressAutoHyphens/>
        <w:wordWrap w:val="0"/>
        <w:autoSpaceDE w:val="0"/>
        <w:autoSpaceDN w:val="0"/>
        <w:ind w:leftChars="200" w:left="442" w:firstLine="1"/>
        <w:jc w:val="left"/>
        <w:textAlignment w:val="baseline"/>
        <w:rPr>
          <w:rFonts w:asciiTheme="minorEastAsia" w:hAnsiTheme="minorEastAsia" w:cs="ＭＳ 明朝"/>
          <w:kern w:val="0"/>
          <w:szCs w:val="21"/>
        </w:rPr>
      </w:pPr>
      <w:r w:rsidRPr="00A133DA">
        <w:rPr>
          <w:rFonts w:asciiTheme="minorEastAsia" w:hAnsiTheme="minorEastAsia" w:cs="ＭＳ 明朝" w:hint="eastAsia"/>
          <w:kern w:val="0"/>
          <w:szCs w:val="21"/>
        </w:rPr>
        <w:t>この契約を締結した翌年度以降において、当該契約に係る歳入歳出予算の減額又は削除があった場合は、この契約を解除する。</w:t>
      </w:r>
    </w:p>
    <w:p w14:paraId="71A7AE7B" w14:textId="77777777" w:rsidR="00485078" w:rsidRDefault="00485078" w:rsidP="00D57891">
      <w:pPr>
        <w:suppressAutoHyphens/>
        <w:wordWrap w:val="0"/>
        <w:autoSpaceDE w:val="0"/>
        <w:autoSpaceDN w:val="0"/>
        <w:jc w:val="left"/>
        <w:textAlignment w:val="baseline"/>
        <w:rPr>
          <w:rFonts w:asciiTheme="minorEastAsia" w:hAnsiTheme="minorEastAsia" w:cs="ＭＳ 明朝"/>
          <w:kern w:val="0"/>
          <w:szCs w:val="21"/>
        </w:rPr>
      </w:pPr>
    </w:p>
    <w:p w14:paraId="470E44D9" w14:textId="4F7FB74C" w:rsidR="00D57891" w:rsidRDefault="00D57891" w:rsidP="00D57891">
      <w:pPr>
        <w:suppressAutoHyphens/>
        <w:wordWrap w:val="0"/>
        <w:autoSpaceDE w:val="0"/>
        <w:autoSpaceDN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1</w:t>
      </w:r>
      <w:r w:rsidR="00704D2D">
        <w:rPr>
          <w:rFonts w:asciiTheme="minorEastAsia" w:hAnsiTheme="minorEastAsia" w:cs="ＭＳ 明朝"/>
          <w:kern w:val="0"/>
          <w:szCs w:val="21"/>
        </w:rPr>
        <w:t>2</w:t>
      </w:r>
      <w:r w:rsidR="00377D57">
        <w:rPr>
          <w:rFonts w:asciiTheme="minorEastAsia" w:hAnsiTheme="minorEastAsia" w:cs="ＭＳ 明朝" w:hint="eastAsia"/>
          <w:kern w:val="0"/>
          <w:szCs w:val="21"/>
        </w:rPr>
        <w:t xml:space="preserve"> </w:t>
      </w:r>
      <w:r w:rsidR="00377D57">
        <w:rPr>
          <w:rFonts w:asciiTheme="minorEastAsia" w:hAnsiTheme="minorEastAsia" w:cs="ＭＳ 明朝"/>
          <w:kern w:val="0"/>
          <w:szCs w:val="21"/>
        </w:rPr>
        <w:t xml:space="preserve"> </w:t>
      </w:r>
      <w:r w:rsidRPr="00915B74">
        <w:rPr>
          <w:rFonts w:asciiTheme="minorEastAsia" w:hAnsiTheme="minorEastAsia" w:cs="ＭＳ 明朝" w:hint="eastAsia"/>
          <w:kern w:val="0"/>
          <w:szCs w:val="21"/>
        </w:rPr>
        <w:t>その他</w:t>
      </w:r>
    </w:p>
    <w:p w14:paraId="445C2966" w14:textId="77777777" w:rsidR="00D57891" w:rsidRPr="00144F05" w:rsidRDefault="00D57891" w:rsidP="00377D57">
      <w:pPr>
        <w:suppressAutoHyphens/>
        <w:wordWrap w:val="0"/>
        <w:autoSpaceDE w:val="0"/>
        <w:autoSpaceDN w:val="0"/>
        <w:ind w:firstLineChars="200" w:firstLine="442"/>
        <w:jc w:val="left"/>
        <w:textAlignment w:val="baseline"/>
        <w:rPr>
          <w:rFonts w:asciiTheme="minorEastAsia" w:hAnsiTheme="minorEastAsia" w:cs="Times New Roman"/>
          <w:spacing w:val="6"/>
          <w:kern w:val="0"/>
          <w:szCs w:val="21"/>
        </w:rPr>
      </w:pPr>
      <w:r w:rsidRPr="00144F05">
        <w:rPr>
          <w:rFonts w:asciiTheme="minorEastAsia" w:hAnsiTheme="minorEastAsia" w:hint="eastAsia"/>
        </w:rPr>
        <w:t>その他の詳細は、入札説明書による。</w:t>
      </w:r>
    </w:p>
    <w:p w14:paraId="0C2C3E46" w14:textId="77777777" w:rsidR="00D57891" w:rsidRDefault="00D57891" w:rsidP="00915B74">
      <w:pPr>
        <w:suppressAutoHyphens/>
        <w:wordWrap w:val="0"/>
        <w:autoSpaceDE w:val="0"/>
        <w:autoSpaceDN w:val="0"/>
        <w:jc w:val="left"/>
        <w:textAlignment w:val="baseline"/>
        <w:rPr>
          <w:rFonts w:asciiTheme="minorEastAsia" w:hAnsiTheme="minorEastAsia" w:cs="ＭＳ 明朝"/>
          <w:kern w:val="0"/>
          <w:szCs w:val="21"/>
        </w:rPr>
      </w:pPr>
    </w:p>
    <w:p w14:paraId="77E942C8" w14:textId="77777777" w:rsidR="00485078" w:rsidRDefault="00485078" w:rsidP="00915B74">
      <w:pPr>
        <w:suppressAutoHyphens/>
        <w:wordWrap w:val="0"/>
        <w:autoSpaceDE w:val="0"/>
        <w:autoSpaceDN w:val="0"/>
        <w:jc w:val="left"/>
        <w:textAlignment w:val="baseline"/>
        <w:rPr>
          <w:rFonts w:asciiTheme="minorEastAsia" w:hAnsiTheme="minorEastAsia" w:cs="ＭＳ 明朝"/>
          <w:kern w:val="0"/>
          <w:szCs w:val="21"/>
        </w:rPr>
      </w:pPr>
    </w:p>
    <w:p w14:paraId="2266FD83" w14:textId="48DD96A6" w:rsidR="00915B74" w:rsidRPr="00915B74" w:rsidRDefault="00CC0F9E"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kern w:val="0"/>
          <w:szCs w:val="21"/>
        </w:rPr>
        <w:t>1</w:t>
      </w:r>
      <w:r w:rsidR="00704D2D">
        <w:rPr>
          <w:rFonts w:asciiTheme="minorEastAsia" w:hAnsiTheme="minorEastAsia" w:cs="ＭＳ 明朝"/>
          <w:kern w:val="0"/>
          <w:szCs w:val="21"/>
        </w:rPr>
        <w:t>3</w:t>
      </w:r>
      <w:r w:rsidR="00915B74" w:rsidRPr="00915B74">
        <w:rPr>
          <w:rFonts w:asciiTheme="minorEastAsia" w:hAnsiTheme="minorEastAsia" w:cs="ＭＳ 明朝" w:hint="eastAsia"/>
          <w:kern w:val="0"/>
          <w:szCs w:val="21"/>
        </w:rPr>
        <w:t xml:space="preserve">　</w:t>
      </w:r>
      <w:r w:rsidR="001B1D8C">
        <w:rPr>
          <w:rFonts w:asciiTheme="minorEastAsia" w:hAnsiTheme="minorEastAsia" w:cs="ＭＳ 明朝" w:hint="eastAsia"/>
          <w:kern w:val="0"/>
          <w:szCs w:val="21"/>
        </w:rPr>
        <w:t>本入札及び</w:t>
      </w:r>
      <w:r w:rsidR="00915B74" w:rsidRPr="00915B74">
        <w:rPr>
          <w:rFonts w:asciiTheme="minorEastAsia" w:hAnsiTheme="minorEastAsia" w:cs="ＭＳ 明朝" w:hint="eastAsia"/>
          <w:kern w:val="0"/>
          <w:szCs w:val="21"/>
        </w:rPr>
        <w:t>契約に関する</w:t>
      </w:r>
      <w:r w:rsidR="001B1D8C">
        <w:rPr>
          <w:rFonts w:asciiTheme="minorEastAsia" w:hAnsiTheme="minorEastAsia" w:cs="ＭＳ 明朝" w:hint="eastAsia"/>
          <w:kern w:val="0"/>
          <w:szCs w:val="21"/>
        </w:rPr>
        <w:t>担当部署</w:t>
      </w:r>
    </w:p>
    <w:p w14:paraId="4E38AE8C" w14:textId="0C24450A" w:rsidR="00501CA2" w:rsidRPr="00501CA2" w:rsidRDefault="00915B74" w:rsidP="00501CA2">
      <w:pPr>
        <w:spacing w:line="261" w:lineRule="exact"/>
        <w:rPr>
          <w:rFonts w:asciiTheme="minorEastAsia" w:hAnsiTheme="minorEastAsia"/>
        </w:rPr>
      </w:pPr>
      <w:r w:rsidRPr="00915B74">
        <w:rPr>
          <w:rFonts w:asciiTheme="minorEastAsia" w:hAnsiTheme="minorEastAsia"/>
          <w:spacing w:val="-7"/>
        </w:rPr>
        <w:t xml:space="preserve">  </w:t>
      </w:r>
      <w:r w:rsidRPr="00915B74">
        <w:rPr>
          <w:rFonts w:asciiTheme="minorEastAsia" w:hAnsiTheme="minorEastAsia"/>
        </w:rPr>
        <w:t xml:space="preserve">　</w:t>
      </w:r>
      <w:r w:rsidR="00501CA2" w:rsidRPr="00501CA2">
        <w:rPr>
          <w:rFonts w:asciiTheme="minorEastAsia" w:hAnsiTheme="minorEastAsia" w:hint="eastAsia"/>
        </w:rPr>
        <w:t>大分県立</w:t>
      </w:r>
      <w:r w:rsidR="006E2F1B">
        <w:rPr>
          <w:rFonts w:asciiTheme="minorEastAsia" w:hAnsiTheme="minorEastAsia" w:hint="eastAsia"/>
        </w:rPr>
        <w:t>臼杵</w:t>
      </w:r>
      <w:r w:rsidR="00501CA2" w:rsidRPr="00501CA2">
        <w:rPr>
          <w:rFonts w:asciiTheme="minorEastAsia" w:hAnsiTheme="minorEastAsia" w:hint="eastAsia"/>
        </w:rPr>
        <w:t>支援学校　事務室</w:t>
      </w:r>
    </w:p>
    <w:p w14:paraId="6F8D13D6" w14:textId="2B64C044" w:rsidR="00501CA2" w:rsidRPr="00501CA2" w:rsidRDefault="00501CA2" w:rsidP="00501CA2">
      <w:pPr>
        <w:spacing w:line="261" w:lineRule="exact"/>
        <w:rPr>
          <w:rFonts w:asciiTheme="minorEastAsia" w:hAnsiTheme="minorEastAsia"/>
        </w:rPr>
      </w:pPr>
      <w:r w:rsidRPr="00501CA2">
        <w:rPr>
          <w:rFonts w:asciiTheme="minorEastAsia" w:hAnsiTheme="minorEastAsia" w:hint="eastAsia"/>
        </w:rPr>
        <w:t xml:space="preserve">    〒</w:t>
      </w:r>
      <w:r w:rsidR="00874EFB">
        <w:rPr>
          <w:rFonts w:asciiTheme="minorEastAsia" w:hAnsiTheme="minorEastAsia" w:hint="eastAsia"/>
        </w:rPr>
        <w:t>8</w:t>
      </w:r>
      <w:r w:rsidR="00874EFB">
        <w:rPr>
          <w:rFonts w:asciiTheme="minorEastAsia" w:hAnsiTheme="minorEastAsia"/>
        </w:rPr>
        <w:t>75-0083</w:t>
      </w:r>
      <w:r w:rsidRPr="00501CA2">
        <w:rPr>
          <w:rFonts w:asciiTheme="minorEastAsia" w:hAnsiTheme="minorEastAsia" w:hint="eastAsia"/>
        </w:rPr>
        <w:t xml:space="preserve">　</w:t>
      </w:r>
      <w:r w:rsidR="006E2F1B">
        <w:rPr>
          <w:rFonts w:asciiTheme="minorEastAsia" w:hAnsiTheme="minorEastAsia" w:hint="eastAsia"/>
        </w:rPr>
        <w:t>臼杵</w:t>
      </w:r>
      <w:r w:rsidRPr="00501CA2">
        <w:rPr>
          <w:rFonts w:asciiTheme="minorEastAsia" w:hAnsiTheme="minorEastAsia" w:hint="eastAsia"/>
        </w:rPr>
        <w:t>市</w:t>
      </w:r>
      <w:r w:rsidR="00C509B7">
        <w:rPr>
          <w:rFonts w:asciiTheme="minorEastAsia" w:hAnsiTheme="minorEastAsia" w:hint="eastAsia"/>
        </w:rPr>
        <w:t>大字井村９１１番地</w:t>
      </w:r>
    </w:p>
    <w:p w14:paraId="7376C583" w14:textId="3C6F63A7" w:rsidR="00144F05" w:rsidRPr="00144F05" w:rsidRDefault="00501CA2" w:rsidP="00501CA2">
      <w:pPr>
        <w:spacing w:line="261" w:lineRule="exact"/>
        <w:rPr>
          <w:rFonts w:asciiTheme="minorEastAsia" w:hAnsiTheme="minorEastAsia"/>
          <w:sz w:val="22"/>
        </w:rPr>
      </w:pPr>
      <w:r w:rsidRPr="00501CA2">
        <w:rPr>
          <w:rFonts w:asciiTheme="minorEastAsia" w:hAnsiTheme="minorEastAsia" w:hint="eastAsia"/>
        </w:rPr>
        <w:t xml:space="preserve">    電話　</w:t>
      </w:r>
      <w:r w:rsidR="00C509B7">
        <w:rPr>
          <w:rFonts w:asciiTheme="minorEastAsia" w:hAnsiTheme="minorEastAsia"/>
        </w:rPr>
        <w:t>0972-62-3930</w:t>
      </w:r>
      <w:r w:rsidRPr="00501CA2">
        <w:rPr>
          <w:rFonts w:asciiTheme="minorEastAsia" w:hAnsiTheme="minorEastAsia" w:hint="eastAsia"/>
        </w:rPr>
        <w:t xml:space="preserve">    FAX　</w:t>
      </w:r>
      <w:r w:rsidR="00C509B7">
        <w:rPr>
          <w:rFonts w:asciiTheme="minorEastAsia" w:hAnsiTheme="minorEastAsia"/>
        </w:rPr>
        <w:t>097</w:t>
      </w:r>
      <w:r w:rsidR="00D72575">
        <w:rPr>
          <w:rFonts w:asciiTheme="minorEastAsia" w:hAnsiTheme="minorEastAsia" w:hint="eastAsia"/>
        </w:rPr>
        <w:t>2</w:t>
      </w:r>
      <w:r w:rsidR="00C509B7">
        <w:rPr>
          <w:rFonts w:asciiTheme="minorEastAsia" w:hAnsiTheme="minorEastAsia"/>
        </w:rPr>
        <w:t>-62-3</w:t>
      </w:r>
      <w:r w:rsidR="00874EFB">
        <w:rPr>
          <w:rFonts w:asciiTheme="minorEastAsia" w:hAnsiTheme="minorEastAsia"/>
        </w:rPr>
        <w:t>089</w:t>
      </w:r>
    </w:p>
    <w:sectPr w:rsidR="00144F05" w:rsidRPr="00144F05">
      <w:pgSz w:w="11906" w:h="16838"/>
      <w:pgMar w:top="1134" w:right="1418" w:bottom="851" w:left="1418" w:header="720" w:footer="720" w:gutter="0"/>
      <w:pgNumType w:start="1"/>
      <w:cols w:space="720"/>
      <w:docGrid w:type="linesAndChars" w:linePitch="27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F08C" w14:textId="77777777" w:rsidR="00A5708F" w:rsidRDefault="00A5708F" w:rsidP="00D325FF">
      <w:r>
        <w:separator/>
      </w:r>
    </w:p>
  </w:endnote>
  <w:endnote w:type="continuationSeparator" w:id="0">
    <w:p w14:paraId="1E09BD9E" w14:textId="77777777" w:rsidR="00A5708F" w:rsidRDefault="00A5708F" w:rsidP="00D3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448D" w14:textId="77777777" w:rsidR="00A5708F" w:rsidRDefault="00A5708F" w:rsidP="00D325FF">
      <w:r>
        <w:separator/>
      </w:r>
    </w:p>
  </w:footnote>
  <w:footnote w:type="continuationSeparator" w:id="0">
    <w:p w14:paraId="033BB917" w14:textId="77777777" w:rsidR="00A5708F" w:rsidRDefault="00A5708F" w:rsidP="00D32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212"/>
    <w:multiLevelType w:val="hybridMultilevel"/>
    <w:tmpl w:val="B3C2A98A"/>
    <w:lvl w:ilvl="0" w:tplc="C5140B4C">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DD332B"/>
    <w:multiLevelType w:val="hybridMultilevel"/>
    <w:tmpl w:val="8D3A95EA"/>
    <w:lvl w:ilvl="0" w:tplc="19BCBEDC">
      <w:start w:val="1"/>
      <w:numFmt w:val="decimal"/>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131845F6"/>
    <w:multiLevelType w:val="hybridMultilevel"/>
    <w:tmpl w:val="EC7ABE3A"/>
    <w:lvl w:ilvl="0" w:tplc="01D81570">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94A6E00"/>
    <w:multiLevelType w:val="hybridMultilevel"/>
    <w:tmpl w:val="4704D636"/>
    <w:lvl w:ilvl="0" w:tplc="E152C112">
      <w:start w:val="1"/>
      <w:numFmt w:val="decimalEnclosedParen"/>
      <w:lvlText w:val="%1"/>
      <w:lvlJc w:val="left"/>
      <w:pPr>
        <w:ind w:left="585" w:hanging="36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270096E"/>
    <w:multiLevelType w:val="multilevel"/>
    <w:tmpl w:val="4270096E"/>
    <w:lvl w:ilvl="0">
      <w:start w:val="1"/>
      <w:numFmt w:val="decimalEnclosedParen"/>
      <w:lvlText w:val="%1"/>
      <w:lvlJc w:val="left"/>
      <w:pPr>
        <w:ind w:left="581" w:hanging="360"/>
      </w:pPr>
      <w:rPr>
        <w:rFonts w:hint="default"/>
      </w:rPr>
    </w:lvl>
    <w:lvl w:ilvl="1">
      <w:start w:val="1"/>
      <w:numFmt w:val="aiueoFullWidth"/>
      <w:lvlText w:val="(%2)"/>
      <w:lvlJc w:val="left"/>
      <w:pPr>
        <w:ind w:left="1061" w:hanging="420"/>
      </w:pPr>
    </w:lvl>
    <w:lvl w:ilvl="2">
      <w:start w:val="1"/>
      <w:numFmt w:val="decimalEnclosedCircle"/>
      <w:lvlText w:val="%3"/>
      <w:lvlJc w:val="left"/>
      <w:pPr>
        <w:ind w:left="1481" w:hanging="420"/>
      </w:pPr>
    </w:lvl>
    <w:lvl w:ilvl="3">
      <w:start w:val="1"/>
      <w:numFmt w:val="decimal"/>
      <w:lvlText w:val="%4."/>
      <w:lvlJc w:val="left"/>
      <w:pPr>
        <w:ind w:left="1901" w:hanging="420"/>
      </w:pPr>
    </w:lvl>
    <w:lvl w:ilvl="4">
      <w:start w:val="1"/>
      <w:numFmt w:val="aiueoFullWidth"/>
      <w:lvlText w:val="(%5)"/>
      <w:lvlJc w:val="left"/>
      <w:pPr>
        <w:ind w:left="2321" w:hanging="420"/>
      </w:pPr>
    </w:lvl>
    <w:lvl w:ilvl="5">
      <w:start w:val="1"/>
      <w:numFmt w:val="decimalEnclosedCircle"/>
      <w:lvlText w:val="%6"/>
      <w:lvlJc w:val="left"/>
      <w:pPr>
        <w:ind w:left="2741" w:hanging="420"/>
      </w:pPr>
    </w:lvl>
    <w:lvl w:ilvl="6">
      <w:start w:val="1"/>
      <w:numFmt w:val="decimal"/>
      <w:lvlText w:val="%7."/>
      <w:lvlJc w:val="left"/>
      <w:pPr>
        <w:ind w:left="3161" w:hanging="420"/>
      </w:pPr>
    </w:lvl>
    <w:lvl w:ilvl="7">
      <w:start w:val="1"/>
      <w:numFmt w:val="aiueoFullWidth"/>
      <w:lvlText w:val="(%8)"/>
      <w:lvlJc w:val="left"/>
      <w:pPr>
        <w:ind w:left="3581" w:hanging="420"/>
      </w:pPr>
    </w:lvl>
    <w:lvl w:ilvl="8">
      <w:start w:val="1"/>
      <w:numFmt w:val="decimalEnclosedCircle"/>
      <w:lvlText w:val="%9"/>
      <w:lvlJc w:val="left"/>
      <w:pPr>
        <w:ind w:left="4001" w:hanging="420"/>
      </w:pPr>
    </w:lvl>
  </w:abstractNum>
  <w:abstractNum w:abstractNumId="5" w15:restartNumberingAfterBreak="0">
    <w:nsid w:val="481E678D"/>
    <w:multiLevelType w:val="hybridMultilevel"/>
    <w:tmpl w:val="AA061E26"/>
    <w:lvl w:ilvl="0" w:tplc="01D81570">
      <w:start w:val="1"/>
      <w:numFmt w:val="decimalEnclosedParen"/>
      <w:lvlText w:val="%1"/>
      <w:lvlJc w:val="left"/>
      <w:pPr>
        <w:ind w:left="502" w:hanging="360"/>
      </w:pPr>
      <w:rPr>
        <w:rFonts w:hAnsi="ＭＳ 明朝" w:cs="ＭＳ 明朝"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4ABB394C"/>
    <w:multiLevelType w:val="hybridMultilevel"/>
    <w:tmpl w:val="B5B2200A"/>
    <w:lvl w:ilvl="0" w:tplc="9208CFE2">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DAA2CAD"/>
    <w:multiLevelType w:val="multilevel"/>
    <w:tmpl w:val="4DAA2CAD"/>
    <w:lvl w:ilvl="0">
      <w:start w:val="1"/>
      <w:numFmt w:val="decimalEnclosedParen"/>
      <w:lvlText w:val="%1"/>
      <w:lvlJc w:val="left"/>
      <w:pPr>
        <w:ind w:left="585" w:hanging="36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8" w15:restartNumberingAfterBreak="0">
    <w:nsid w:val="52583015"/>
    <w:multiLevelType w:val="hybridMultilevel"/>
    <w:tmpl w:val="EEF0FEC0"/>
    <w:lvl w:ilvl="0" w:tplc="74F67D6A">
      <w:start w:val="2"/>
      <w:numFmt w:val="decimalEnclosedParen"/>
      <w:lvlText w:val="%1"/>
      <w:lvlJc w:val="left"/>
      <w:pPr>
        <w:ind w:left="585" w:hanging="36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B550B09"/>
    <w:multiLevelType w:val="hybridMultilevel"/>
    <w:tmpl w:val="7D105F86"/>
    <w:lvl w:ilvl="0" w:tplc="5ED48644">
      <w:start w:val="1"/>
      <w:numFmt w:val="decimal"/>
      <w:lvlText w:val="%1"/>
      <w:lvlJc w:val="left"/>
      <w:pPr>
        <w:ind w:left="581" w:hanging="360"/>
      </w:pPr>
      <w:rPr>
        <w:rFonts w:hAnsi="ＭＳ 明朝" w:cs="ＭＳ 明朝"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68C17C5A"/>
    <w:multiLevelType w:val="hybridMultilevel"/>
    <w:tmpl w:val="EC7ABE3A"/>
    <w:lvl w:ilvl="0" w:tplc="01D81570">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01E7EE5"/>
    <w:multiLevelType w:val="hybridMultilevel"/>
    <w:tmpl w:val="7A9AC7F2"/>
    <w:lvl w:ilvl="0" w:tplc="448C35C6">
      <w:start w:val="1"/>
      <w:numFmt w:val="decimalEnclosedParen"/>
      <w:lvlText w:val="%1"/>
      <w:lvlJc w:val="left"/>
      <w:pPr>
        <w:ind w:left="581" w:hanging="360"/>
      </w:pPr>
      <w:rPr>
        <w:rFonts w:asciiTheme="minorEastAsia" w:eastAsiaTheme="minorEastAsia" w:hAnsiTheme="minorEastAsia" w:cstheme="minorBidi"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704B4980"/>
    <w:multiLevelType w:val="multilevel"/>
    <w:tmpl w:val="704B4980"/>
    <w:lvl w:ilvl="0">
      <w:start w:val="1"/>
      <w:numFmt w:val="decimalEnclosedParen"/>
      <w:lvlText w:val="%1"/>
      <w:lvlJc w:val="left"/>
      <w:pPr>
        <w:ind w:left="581" w:hanging="360"/>
      </w:pPr>
      <w:rPr>
        <w:rFonts w:hint="default"/>
      </w:rPr>
    </w:lvl>
    <w:lvl w:ilvl="1">
      <w:start w:val="1"/>
      <w:numFmt w:val="aiueoFullWidth"/>
      <w:lvlText w:val="(%2)"/>
      <w:lvlJc w:val="left"/>
      <w:pPr>
        <w:ind w:left="1061" w:hanging="420"/>
      </w:pPr>
    </w:lvl>
    <w:lvl w:ilvl="2">
      <w:start w:val="1"/>
      <w:numFmt w:val="decimalEnclosedCircle"/>
      <w:lvlText w:val="%3"/>
      <w:lvlJc w:val="left"/>
      <w:pPr>
        <w:ind w:left="1481" w:hanging="420"/>
      </w:pPr>
    </w:lvl>
    <w:lvl w:ilvl="3">
      <w:start w:val="1"/>
      <w:numFmt w:val="decimal"/>
      <w:lvlText w:val="%4."/>
      <w:lvlJc w:val="left"/>
      <w:pPr>
        <w:ind w:left="1901" w:hanging="420"/>
      </w:pPr>
    </w:lvl>
    <w:lvl w:ilvl="4">
      <w:start w:val="1"/>
      <w:numFmt w:val="aiueoFullWidth"/>
      <w:lvlText w:val="(%5)"/>
      <w:lvlJc w:val="left"/>
      <w:pPr>
        <w:ind w:left="2321" w:hanging="420"/>
      </w:pPr>
    </w:lvl>
    <w:lvl w:ilvl="5">
      <w:start w:val="1"/>
      <w:numFmt w:val="decimalEnclosedCircle"/>
      <w:lvlText w:val="%6"/>
      <w:lvlJc w:val="left"/>
      <w:pPr>
        <w:ind w:left="2741" w:hanging="420"/>
      </w:pPr>
    </w:lvl>
    <w:lvl w:ilvl="6">
      <w:start w:val="1"/>
      <w:numFmt w:val="decimal"/>
      <w:lvlText w:val="%7."/>
      <w:lvlJc w:val="left"/>
      <w:pPr>
        <w:ind w:left="3161" w:hanging="420"/>
      </w:pPr>
    </w:lvl>
    <w:lvl w:ilvl="7">
      <w:start w:val="1"/>
      <w:numFmt w:val="aiueoFullWidth"/>
      <w:lvlText w:val="(%8)"/>
      <w:lvlJc w:val="left"/>
      <w:pPr>
        <w:ind w:left="3581" w:hanging="420"/>
      </w:pPr>
    </w:lvl>
    <w:lvl w:ilvl="8">
      <w:start w:val="1"/>
      <w:numFmt w:val="decimalEnclosedCircle"/>
      <w:lvlText w:val="%9"/>
      <w:lvlJc w:val="left"/>
      <w:pPr>
        <w:ind w:left="4001" w:hanging="420"/>
      </w:pPr>
    </w:lvl>
  </w:abstractNum>
  <w:abstractNum w:abstractNumId="13" w15:restartNumberingAfterBreak="0">
    <w:nsid w:val="726317E0"/>
    <w:multiLevelType w:val="hybridMultilevel"/>
    <w:tmpl w:val="AA061E26"/>
    <w:lvl w:ilvl="0" w:tplc="01D81570">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7C6D426A"/>
    <w:multiLevelType w:val="multilevel"/>
    <w:tmpl w:val="7C6D426A"/>
    <w:lvl w:ilvl="0">
      <w:start w:val="1"/>
      <w:numFmt w:val="decimal"/>
      <w:lvlText w:val="(%1)"/>
      <w:lvlJc w:val="left"/>
      <w:pPr>
        <w:ind w:left="881" w:hanging="660"/>
      </w:pPr>
      <w:rPr>
        <w:rFonts w:hint="default"/>
      </w:rPr>
    </w:lvl>
    <w:lvl w:ilvl="1">
      <w:start w:val="1"/>
      <w:numFmt w:val="aiueoFullWidth"/>
      <w:lvlText w:val="(%2)"/>
      <w:lvlJc w:val="left"/>
      <w:pPr>
        <w:ind w:left="1061" w:hanging="420"/>
      </w:pPr>
    </w:lvl>
    <w:lvl w:ilvl="2">
      <w:start w:val="1"/>
      <w:numFmt w:val="decimalEnclosedCircle"/>
      <w:lvlText w:val="%3"/>
      <w:lvlJc w:val="left"/>
      <w:pPr>
        <w:ind w:left="1481" w:hanging="420"/>
      </w:pPr>
    </w:lvl>
    <w:lvl w:ilvl="3">
      <w:start w:val="1"/>
      <w:numFmt w:val="decimal"/>
      <w:lvlText w:val="%4."/>
      <w:lvlJc w:val="left"/>
      <w:pPr>
        <w:ind w:left="1901" w:hanging="420"/>
      </w:pPr>
    </w:lvl>
    <w:lvl w:ilvl="4">
      <w:start w:val="1"/>
      <w:numFmt w:val="aiueoFullWidth"/>
      <w:lvlText w:val="(%5)"/>
      <w:lvlJc w:val="left"/>
      <w:pPr>
        <w:ind w:left="2321" w:hanging="420"/>
      </w:pPr>
    </w:lvl>
    <w:lvl w:ilvl="5">
      <w:start w:val="1"/>
      <w:numFmt w:val="decimalEnclosedCircle"/>
      <w:lvlText w:val="%6"/>
      <w:lvlJc w:val="left"/>
      <w:pPr>
        <w:ind w:left="2741" w:hanging="420"/>
      </w:pPr>
    </w:lvl>
    <w:lvl w:ilvl="6">
      <w:start w:val="1"/>
      <w:numFmt w:val="decimal"/>
      <w:lvlText w:val="%7."/>
      <w:lvlJc w:val="left"/>
      <w:pPr>
        <w:ind w:left="3161" w:hanging="420"/>
      </w:pPr>
    </w:lvl>
    <w:lvl w:ilvl="7">
      <w:start w:val="1"/>
      <w:numFmt w:val="aiueoFullWidth"/>
      <w:lvlText w:val="(%8)"/>
      <w:lvlJc w:val="left"/>
      <w:pPr>
        <w:ind w:left="3581" w:hanging="420"/>
      </w:pPr>
    </w:lvl>
    <w:lvl w:ilvl="8">
      <w:start w:val="1"/>
      <w:numFmt w:val="decimalEnclosedCircle"/>
      <w:lvlText w:val="%9"/>
      <w:lvlJc w:val="left"/>
      <w:pPr>
        <w:ind w:left="4001" w:hanging="420"/>
      </w:pPr>
    </w:lvl>
  </w:abstractNum>
  <w:num w:numId="1">
    <w:abstractNumId w:val="4"/>
  </w:num>
  <w:num w:numId="2">
    <w:abstractNumId w:val="12"/>
  </w:num>
  <w:num w:numId="3">
    <w:abstractNumId w:val="7"/>
  </w:num>
  <w:num w:numId="4">
    <w:abstractNumId w:val="14"/>
  </w:num>
  <w:num w:numId="5">
    <w:abstractNumId w:val="9"/>
  </w:num>
  <w:num w:numId="6">
    <w:abstractNumId w:val="2"/>
  </w:num>
  <w:num w:numId="7">
    <w:abstractNumId w:val="0"/>
  </w:num>
  <w:num w:numId="8">
    <w:abstractNumId w:val="6"/>
  </w:num>
  <w:num w:numId="9">
    <w:abstractNumId w:val="5"/>
  </w:num>
  <w:num w:numId="10">
    <w:abstractNumId w:val="1"/>
  </w:num>
  <w:num w:numId="11">
    <w:abstractNumId w:val="11"/>
  </w:num>
  <w:num w:numId="12">
    <w:abstractNumId w:val="10"/>
  </w:num>
  <w:num w:numId="13">
    <w:abstractNumId w:val="13"/>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1"/>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7B"/>
    <w:rsid w:val="000002D2"/>
    <w:rsid w:val="00004589"/>
    <w:rsid w:val="00007E3E"/>
    <w:rsid w:val="00011AC6"/>
    <w:rsid w:val="00012521"/>
    <w:rsid w:val="00016487"/>
    <w:rsid w:val="0002103D"/>
    <w:rsid w:val="00025E89"/>
    <w:rsid w:val="000337F3"/>
    <w:rsid w:val="000437B1"/>
    <w:rsid w:val="0004610B"/>
    <w:rsid w:val="000508C8"/>
    <w:rsid w:val="000514A0"/>
    <w:rsid w:val="0005307F"/>
    <w:rsid w:val="000543B8"/>
    <w:rsid w:val="00054B78"/>
    <w:rsid w:val="00060D72"/>
    <w:rsid w:val="000636FD"/>
    <w:rsid w:val="0006517B"/>
    <w:rsid w:val="000653FB"/>
    <w:rsid w:val="00072425"/>
    <w:rsid w:val="00072D11"/>
    <w:rsid w:val="00073D84"/>
    <w:rsid w:val="00081D52"/>
    <w:rsid w:val="00087200"/>
    <w:rsid w:val="000A74C3"/>
    <w:rsid w:val="000B15E6"/>
    <w:rsid w:val="000B3931"/>
    <w:rsid w:val="000B7500"/>
    <w:rsid w:val="000C0945"/>
    <w:rsid w:val="000C7874"/>
    <w:rsid w:val="000D327E"/>
    <w:rsid w:val="000D4FB6"/>
    <w:rsid w:val="000D6D35"/>
    <w:rsid w:val="000E5DF7"/>
    <w:rsid w:val="00102B24"/>
    <w:rsid w:val="0010320A"/>
    <w:rsid w:val="00104F0C"/>
    <w:rsid w:val="0010785D"/>
    <w:rsid w:val="0010787B"/>
    <w:rsid w:val="0011323A"/>
    <w:rsid w:val="00114753"/>
    <w:rsid w:val="00134402"/>
    <w:rsid w:val="0013793F"/>
    <w:rsid w:val="00144F05"/>
    <w:rsid w:val="001525E9"/>
    <w:rsid w:val="00153A27"/>
    <w:rsid w:val="00156FFC"/>
    <w:rsid w:val="00161C72"/>
    <w:rsid w:val="0016240E"/>
    <w:rsid w:val="001648C2"/>
    <w:rsid w:val="001658C1"/>
    <w:rsid w:val="00166CDB"/>
    <w:rsid w:val="00170273"/>
    <w:rsid w:val="00171102"/>
    <w:rsid w:val="00183640"/>
    <w:rsid w:val="00183EFC"/>
    <w:rsid w:val="00184708"/>
    <w:rsid w:val="00190D3C"/>
    <w:rsid w:val="00194327"/>
    <w:rsid w:val="001A05CB"/>
    <w:rsid w:val="001A2CA4"/>
    <w:rsid w:val="001B016F"/>
    <w:rsid w:val="001B1D8C"/>
    <w:rsid w:val="001B4C96"/>
    <w:rsid w:val="001B51AA"/>
    <w:rsid w:val="001C388A"/>
    <w:rsid w:val="001C7DCC"/>
    <w:rsid w:val="001D645E"/>
    <w:rsid w:val="001E5FA9"/>
    <w:rsid w:val="001F2C95"/>
    <w:rsid w:val="001F5EFF"/>
    <w:rsid w:val="002010F8"/>
    <w:rsid w:val="00201AF6"/>
    <w:rsid w:val="0020319E"/>
    <w:rsid w:val="00210256"/>
    <w:rsid w:val="002117AE"/>
    <w:rsid w:val="00214DF6"/>
    <w:rsid w:val="0022555A"/>
    <w:rsid w:val="00225C93"/>
    <w:rsid w:val="0023360F"/>
    <w:rsid w:val="00246916"/>
    <w:rsid w:val="00247302"/>
    <w:rsid w:val="00250CA6"/>
    <w:rsid w:val="00251FC6"/>
    <w:rsid w:val="00252851"/>
    <w:rsid w:val="00252A34"/>
    <w:rsid w:val="00257CC9"/>
    <w:rsid w:val="00260AB1"/>
    <w:rsid w:val="00262044"/>
    <w:rsid w:val="00263925"/>
    <w:rsid w:val="002740D9"/>
    <w:rsid w:val="00276DD1"/>
    <w:rsid w:val="002813F7"/>
    <w:rsid w:val="00284011"/>
    <w:rsid w:val="00292DD9"/>
    <w:rsid w:val="002A51A4"/>
    <w:rsid w:val="002C6165"/>
    <w:rsid w:val="002E3D38"/>
    <w:rsid w:val="002F3FDA"/>
    <w:rsid w:val="002F7375"/>
    <w:rsid w:val="00302BCB"/>
    <w:rsid w:val="003138EC"/>
    <w:rsid w:val="00315B11"/>
    <w:rsid w:val="0032059D"/>
    <w:rsid w:val="00322886"/>
    <w:rsid w:val="00323560"/>
    <w:rsid w:val="003246A0"/>
    <w:rsid w:val="003277F8"/>
    <w:rsid w:val="00340A16"/>
    <w:rsid w:val="00340C13"/>
    <w:rsid w:val="003471AC"/>
    <w:rsid w:val="00347EE5"/>
    <w:rsid w:val="00352F08"/>
    <w:rsid w:val="00353266"/>
    <w:rsid w:val="00362F6F"/>
    <w:rsid w:val="003652B6"/>
    <w:rsid w:val="00365944"/>
    <w:rsid w:val="00370308"/>
    <w:rsid w:val="003717CB"/>
    <w:rsid w:val="00377D57"/>
    <w:rsid w:val="00381997"/>
    <w:rsid w:val="00396F41"/>
    <w:rsid w:val="003A2ED5"/>
    <w:rsid w:val="003A3F5D"/>
    <w:rsid w:val="003B56D1"/>
    <w:rsid w:val="003B582E"/>
    <w:rsid w:val="003B66C2"/>
    <w:rsid w:val="003B6F7F"/>
    <w:rsid w:val="003C1986"/>
    <w:rsid w:val="003C6AFE"/>
    <w:rsid w:val="003D1F09"/>
    <w:rsid w:val="003D58A6"/>
    <w:rsid w:val="003E4929"/>
    <w:rsid w:val="003E4D07"/>
    <w:rsid w:val="003F150E"/>
    <w:rsid w:val="003F2B18"/>
    <w:rsid w:val="004019AA"/>
    <w:rsid w:val="0040438D"/>
    <w:rsid w:val="00406442"/>
    <w:rsid w:val="00406F0E"/>
    <w:rsid w:val="00417308"/>
    <w:rsid w:val="004175A5"/>
    <w:rsid w:val="00421386"/>
    <w:rsid w:val="004341A9"/>
    <w:rsid w:val="00437D74"/>
    <w:rsid w:val="0044540B"/>
    <w:rsid w:val="00450D06"/>
    <w:rsid w:val="004619DC"/>
    <w:rsid w:val="004637D2"/>
    <w:rsid w:val="00467017"/>
    <w:rsid w:val="00474C66"/>
    <w:rsid w:val="00485078"/>
    <w:rsid w:val="00485142"/>
    <w:rsid w:val="00485933"/>
    <w:rsid w:val="00494B18"/>
    <w:rsid w:val="004A078C"/>
    <w:rsid w:val="004A1144"/>
    <w:rsid w:val="004A1E68"/>
    <w:rsid w:val="004A6F5F"/>
    <w:rsid w:val="004A78C4"/>
    <w:rsid w:val="004B0ECD"/>
    <w:rsid w:val="004B5DB8"/>
    <w:rsid w:val="004D2975"/>
    <w:rsid w:val="004E1309"/>
    <w:rsid w:val="004E1AD8"/>
    <w:rsid w:val="004E31E5"/>
    <w:rsid w:val="004E4950"/>
    <w:rsid w:val="00501CA2"/>
    <w:rsid w:val="00504AA4"/>
    <w:rsid w:val="005148D1"/>
    <w:rsid w:val="00514A4E"/>
    <w:rsid w:val="0052157C"/>
    <w:rsid w:val="0052447E"/>
    <w:rsid w:val="005444F2"/>
    <w:rsid w:val="00545657"/>
    <w:rsid w:val="00551F7F"/>
    <w:rsid w:val="00553072"/>
    <w:rsid w:val="00554EC5"/>
    <w:rsid w:val="005578AB"/>
    <w:rsid w:val="00561AF1"/>
    <w:rsid w:val="00571232"/>
    <w:rsid w:val="005750A4"/>
    <w:rsid w:val="00580F34"/>
    <w:rsid w:val="00581B7B"/>
    <w:rsid w:val="0058363A"/>
    <w:rsid w:val="0059161C"/>
    <w:rsid w:val="00592AE9"/>
    <w:rsid w:val="005B154B"/>
    <w:rsid w:val="005B752B"/>
    <w:rsid w:val="005B7EE5"/>
    <w:rsid w:val="005C4138"/>
    <w:rsid w:val="005C4AEE"/>
    <w:rsid w:val="005D75B8"/>
    <w:rsid w:val="005E283F"/>
    <w:rsid w:val="005E353B"/>
    <w:rsid w:val="005F08E6"/>
    <w:rsid w:val="005F55F8"/>
    <w:rsid w:val="005F5FE1"/>
    <w:rsid w:val="00611F66"/>
    <w:rsid w:val="00614D89"/>
    <w:rsid w:val="006210D0"/>
    <w:rsid w:val="00627323"/>
    <w:rsid w:val="006277B0"/>
    <w:rsid w:val="00627F64"/>
    <w:rsid w:val="00630784"/>
    <w:rsid w:val="0064156D"/>
    <w:rsid w:val="00641F12"/>
    <w:rsid w:val="00642009"/>
    <w:rsid w:val="0065208A"/>
    <w:rsid w:val="006722C1"/>
    <w:rsid w:val="0067637F"/>
    <w:rsid w:val="006766DD"/>
    <w:rsid w:val="00676DD3"/>
    <w:rsid w:val="00680625"/>
    <w:rsid w:val="0068125F"/>
    <w:rsid w:val="00681806"/>
    <w:rsid w:val="00692360"/>
    <w:rsid w:val="006A0C10"/>
    <w:rsid w:val="006A1871"/>
    <w:rsid w:val="006A30A1"/>
    <w:rsid w:val="006A6C3E"/>
    <w:rsid w:val="006A711E"/>
    <w:rsid w:val="006B38FF"/>
    <w:rsid w:val="006B51DF"/>
    <w:rsid w:val="006C3CC2"/>
    <w:rsid w:val="006C577C"/>
    <w:rsid w:val="006D3B81"/>
    <w:rsid w:val="006D704C"/>
    <w:rsid w:val="006E1095"/>
    <w:rsid w:val="006E2F1B"/>
    <w:rsid w:val="006F3125"/>
    <w:rsid w:val="006F37C3"/>
    <w:rsid w:val="006F37E3"/>
    <w:rsid w:val="006F5E91"/>
    <w:rsid w:val="00704D2D"/>
    <w:rsid w:val="007064A3"/>
    <w:rsid w:val="007109B1"/>
    <w:rsid w:val="00715856"/>
    <w:rsid w:val="00715C47"/>
    <w:rsid w:val="00720100"/>
    <w:rsid w:val="00721C74"/>
    <w:rsid w:val="00723BA7"/>
    <w:rsid w:val="007251F4"/>
    <w:rsid w:val="00726D44"/>
    <w:rsid w:val="00732CD5"/>
    <w:rsid w:val="00732E13"/>
    <w:rsid w:val="00750A02"/>
    <w:rsid w:val="00750C82"/>
    <w:rsid w:val="0075670C"/>
    <w:rsid w:val="00756893"/>
    <w:rsid w:val="007653E4"/>
    <w:rsid w:val="007721C5"/>
    <w:rsid w:val="00775BF6"/>
    <w:rsid w:val="00776378"/>
    <w:rsid w:val="00786A53"/>
    <w:rsid w:val="00786BB5"/>
    <w:rsid w:val="00786DD2"/>
    <w:rsid w:val="00790F06"/>
    <w:rsid w:val="00791A39"/>
    <w:rsid w:val="007A22CD"/>
    <w:rsid w:val="007A3F77"/>
    <w:rsid w:val="007A70ED"/>
    <w:rsid w:val="007B3043"/>
    <w:rsid w:val="007C0818"/>
    <w:rsid w:val="007C3FB7"/>
    <w:rsid w:val="007C739A"/>
    <w:rsid w:val="007D0D7A"/>
    <w:rsid w:val="007D0FD4"/>
    <w:rsid w:val="007D1DF0"/>
    <w:rsid w:val="007D2A99"/>
    <w:rsid w:val="007D73D7"/>
    <w:rsid w:val="007E0692"/>
    <w:rsid w:val="00801E2C"/>
    <w:rsid w:val="00802EAA"/>
    <w:rsid w:val="00806F32"/>
    <w:rsid w:val="00814470"/>
    <w:rsid w:val="00815A23"/>
    <w:rsid w:val="00817C4B"/>
    <w:rsid w:val="00820155"/>
    <w:rsid w:val="00826D1D"/>
    <w:rsid w:val="00832686"/>
    <w:rsid w:val="00834499"/>
    <w:rsid w:val="008457A1"/>
    <w:rsid w:val="00850DD7"/>
    <w:rsid w:val="00851B04"/>
    <w:rsid w:val="00856716"/>
    <w:rsid w:val="00864D79"/>
    <w:rsid w:val="00867707"/>
    <w:rsid w:val="00874A04"/>
    <w:rsid w:val="00874EFB"/>
    <w:rsid w:val="00874F9D"/>
    <w:rsid w:val="008757D9"/>
    <w:rsid w:val="00880BD2"/>
    <w:rsid w:val="00894FA3"/>
    <w:rsid w:val="008960F5"/>
    <w:rsid w:val="008A0866"/>
    <w:rsid w:val="008A13D4"/>
    <w:rsid w:val="008A6085"/>
    <w:rsid w:val="008A6E2A"/>
    <w:rsid w:val="008B06A0"/>
    <w:rsid w:val="008B370F"/>
    <w:rsid w:val="008B5037"/>
    <w:rsid w:val="008B7424"/>
    <w:rsid w:val="008C3699"/>
    <w:rsid w:val="008C6B79"/>
    <w:rsid w:val="008C7E36"/>
    <w:rsid w:val="008D0940"/>
    <w:rsid w:val="008D1938"/>
    <w:rsid w:val="008D4B65"/>
    <w:rsid w:val="008D547D"/>
    <w:rsid w:val="008E0119"/>
    <w:rsid w:val="008E37B2"/>
    <w:rsid w:val="008E3C7A"/>
    <w:rsid w:val="008F51AC"/>
    <w:rsid w:val="008F550B"/>
    <w:rsid w:val="008F6A11"/>
    <w:rsid w:val="008F6B30"/>
    <w:rsid w:val="00902199"/>
    <w:rsid w:val="0090541E"/>
    <w:rsid w:val="009103A2"/>
    <w:rsid w:val="009136EC"/>
    <w:rsid w:val="00915B74"/>
    <w:rsid w:val="009161DC"/>
    <w:rsid w:val="009257F8"/>
    <w:rsid w:val="00934954"/>
    <w:rsid w:val="00943A31"/>
    <w:rsid w:val="009522F6"/>
    <w:rsid w:val="00955A0D"/>
    <w:rsid w:val="00955CA1"/>
    <w:rsid w:val="009567B8"/>
    <w:rsid w:val="00956C13"/>
    <w:rsid w:val="00956E17"/>
    <w:rsid w:val="009635D1"/>
    <w:rsid w:val="00964527"/>
    <w:rsid w:val="0096725F"/>
    <w:rsid w:val="009726C7"/>
    <w:rsid w:val="009736DB"/>
    <w:rsid w:val="00981021"/>
    <w:rsid w:val="00982E57"/>
    <w:rsid w:val="00997CF2"/>
    <w:rsid w:val="009A33EA"/>
    <w:rsid w:val="009A3403"/>
    <w:rsid w:val="009C5EDC"/>
    <w:rsid w:val="009D2240"/>
    <w:rsid w:val="009D2E9B"/>
    <w:rsid w:val="009D3A9F"/>
    <w:rsid w:val="009D73C9"/>
    <w:rsid w:val="009F51A5"/>
    <w:rsid w:val="009F6879"/>
    <w:rsid w:val="009F6964"/>
    <w:rsid w:val="00A06DF3"/>
    <w:rsid w:val="00A114F6"/>
    <w:rsid w:val="00A133DA"/>
    <w:rsid w:val="00A21704"/>
    <w:rsid w:val="00A243D2"/>
    <w:rsid w:val="00A252BF"/>
    <w:rsid w:val="00A31D5F"/>
    <w:rsid w:val="00A32C93"/>
    <w:rsid w:val="00A334E2"/>
    <w:rsid w:val="00A34A69"/>
    <w:rsid w:val="00A34B12"/>
    <w:rsid w:val="00A411E0"/>
    <w:rsid w:val="00A44429"/>
    <w:rsid w:val="00A505A0"/>
    <w:rsid w:val="00A52021"/>
    <w:rsid w:val="00A534F8"/>
    <w:rsid w:val="00A53B9F"/>
    <w:rsid w:val="00A55592"/>
    <w:rsid w:val="00A5708F"/>
    <w:rsid w:val="00A619FE"/>
    <w:rsid w:val="00A666E9"/>
    <w:rsid w:val="00A67EEC"/>
    <w:rsid w:val="00A701C7"/>
    <w:rsid w:val="00A71DA2"/>
    <w:rsid w:val="00A732ED"/>
    <w:rsid w:val="00A80834"/>
    <w:rsid w:val="00A84400"/>
    <w:rsid w:val="00A8638D"/>
    <w:rsid w:val="00A90DC7"/>
    <w:rsid w:val="00A974B2"/>
    <w:rsid w:val="00AA1A13"/>
    <w:rsid w:val="00AA5123"/>
    <w:rsid w:val="00AA68AF"/>
    <w:rsid w:val="00AB210B"/>
    <w:rsid w:val="00AC735B"/>
    <w:rsid w:val="00AD0910"/>
    <w:rsid w:val="00AD23E1"/>
    <w:rsid w:val="00AD3795"/>
    <w:rsid w:val="00AD5ABF"/>
    <w:rsid w:val="00AD69B4"/>
    <w:rsid w:val="00AE519B"/>
    <w:rsid w:val="00AF0A5A"/>
    <w:rsid w:val="00AF626F"/>
    <w:rsid w:val="00B004DA"/>
    <w:rsid w:val="00B03805"/>
    <w:rsid w:val="00B03D45"/>
    <w:rsid w:val="00B055BB"/>
    <w:rsid w:val="00B139B4"/>
    <w:rsid w:val="00B13B7E"/>
    <w:rsid w:val="00B17889"/>
    <w:rsid w:val="00B22F65"/>
    <w:rsid w:val="00B23527"/>
    <w:rsid w:val="00B2357B"/>
    <w:rsid w:val="00B2752B"/>
    <w:rsid w:val="00B312EA"/>
    <w:rsid w:val="00B3567B"/>
    <w:rsid w:val="00B3666A"/>
    <w:rsid w:val="00B369C9"/>
    <w:rsid w:val="00B51C4D"/>
    <w:rsid w:val="00B57585"/>
    <w:rsid w:val="00B63024"/>
    <w:rsid w:val="00B70EF9"/>
    <w:rsid w:val="00B752D3"/>
    <w:rsid w:val="00B7663B"/>
    <w:rsid w:val="00B768FE"/>
    <w:rsid w:val="00B76B10"/>
    <w:rsid w:val="00B771F7"/>
    <w:rsid w:val="00B81070"/>
    <w:rsid w:val="00B916D4"/>
    <w:rsid w:val="00B950F7"/>
    <w:rsid w:val="00B964C5"/>
    <w:rsid w:val="00B96AEB"/>
    <w:rsid w:val="00B96F16"/>
    <w:rsid w:val="00BA4E8B"/>
    <w:rsid w:val="00BA6278"/>
    <w:rsid w:val="00BB67BD"/>
    <w:rsid w:val="00BC25A8"/>
    <w:rsid w:val="00BC2709"/>
    <w:rsid w:val="00BC2D06"/>
    <w:rsid w:val="00BC5F85"/>
    <w:rsid w:val="00BC659A"/>
    <w:rsid w:val="00BC7D35"/>
    <w:rsid w:val="00BE3C96"/>
    <w:rsid w:val="00BE4020"/>
    <w:rsid w:val="00BE48EF"/>
    <w:rsid w:val="00BF5B56"/>
    <w:rsid w:val="00BF625A"/>
    <w:rsid w:val="00C02039"/>
    <w:rsid w:val="00C06922"/>
    <w:rsid w:val="00C13D2D"/>
    <w:rsid w:val="00C154A4"/>
    <w:rsid w:val="00C16683"/>
    <w:rsid w:val="00C16931"/>
    <w:rsid w:val="00C17064"/>
    <w:rsid w:val="00C1753A"/>
    <w:rsid w:val="00C202FB"/>
    <w:rsid w:val="00C20F12"/>
    <w:rsid w:val="00C24546"/>
    <w:rsid w:val="00C258F5"/>
    <w:rsid w:val="00C25B0B"/>
    <w:rsid w:val="00C42509"/>
    <w:rsid w:val="00C47E7C"/>
    <w:rsid w:val="00C50230"/>
    <w:rsid w:val="00C509B7"/>
    <w:rsid w:val="00C509D0"/>
    <w:rsid w:val="00C522FD"/>
    <w:rsid w:val="00C531F8"/>
    <w:rsid w:val="00C5659B"/>
    <w:rsid w:val="00C80831"/>
    <w:rsid w:val="00C82C88"/>
    <w:rsid w:val="00C845F6"/>
    <w:rsid w:val="00C912F0"/>
    <w:rsid w:val="00C9363D"/>
    <w:rsid w:val="00CA1C52"/>
    <w:rsid w:val="00CA27A0"/>
    <w:rsid w:val="00CB3BB2"/>
    <w:rsid w:val="00CB4E67"/>
    <w:rsid w:val="00CC0F9E"/>
    <w:rsid w:val="00CC1D4B"/>
    <w:rsid w:val="00CC2738"/>
    <w:rsid w:val="00CC701B"/>
    <w:rsid w:val="00CD441F"/>
    <w:rsid w:val="00CD4F55"/>
    <w:rsid w:val="00CD7AEE"/>
    <w:rsid w:val="00CE5786"/>
    <w:rsid w:val="00CF6FDD"/>
    <w:rsid w:val="00CF7488"/>
    <w:rsid w:val="00D0412F"/>
    <w:rsid w:val="00D07899"/>
    <w:rsid w:val="00D11349"/>
    <w:rsid w:val="00D325FF"/>
    <w:rsid w:val="00D34B9C"/>
    <w:rsid w:val="00D45121"/>
    <w:rsid w:val="00D46482"/>
    <w:rsid w:val="00D47BB1"/>
    <w:rsid w:val="00D506B2"/>
    <w:rsid w:val="00D50971"/>
    <w:rsid w:val="00D540D0"/>
    <w:rsid w:val="00D57891"/>
    <w:rsid w:val="00D70735"/>
    <w:rsid w:val="00D72575"/>
    <w:rsid w:val="00D73C4B"/>
    <w:rsid w:val="00D76E35"/>
    <w:rsid w:val="00D77AC0"/>
    <w:rsid w:val="00D81DE2"/>
    <w:rsid w:val="00D85A1C"/>
    <w:rsid w:val="00D8721D"/>
    <w:rsid w:val="00D977E7"/>
    <w:rsid w:val="00DA3204"/>
    <w:rsid w:val="00DA474A"/>
    <w:rsid w:val="00DA70F2"/>
    <w:rsid w:val="00DC735B"/>
    <w:rsid w:val="00DD4CC5"/>
    <w:rsid w:val="00DD4F98"/>
    <w:rsid w:val="00DD7931"/>
    <w:rsid w:val="00DE0861"/>
    <w:rsid w:val="00DE2B05"/>
    <w:rsid w:val="00DF02B9"/>
    <w:rsid w:val="00DF07C0"/>
    <w:rsid w:val="00DF1A58"/>
    <w:rsid w:val="00DF24BF"/>
    <w:rsid w:val="00DF5DFD"/>
    <w:rsid w:val="00E00FF8"/>
    <w:rsid w:val="00E014DC"/>
    <w:rsid w:val="00E03551"/>
    <w:rsid w:val="00E03599"/>
    <w:rsid w:val="00E04C7A"/>
    <w:rsid w:val="00E05CD1"/>
    <w:rsid w:val="00E06FFA"/>
    <w:rsid w:val="00E103FD"/>
    <w:rsid w:val="00E109BE"/>
    <w:rsid w:val="00E22CE4"/>
    <w:rsid w:val="00E267F6"/>
    <w:rsid w:val="00E302A5"/>
    <w:rsid w:val="00E31B10"/>
    <w:rsid w:val="00E36BD2"/>
    <w:rsid w:val="00E61AB2"/>
    <w:rsid w:val="00E61B16"/>
    <w:rsid w:val="00E621CF"/>
    <w:rsid w:val="00E63AD7"/>
    <w:rsid w:val="00E642A2"/>
    <w:rsid w:val="00E74D51"/>
    <w:rsid w:val="00E76943"/>
    <w:rsid w:val="00E771A3"/>
    <w:rsid w:val="00E772B8"/>
    <w:rsid w:val="00E8188C"/>
    <w:rsid w:val="00E8238F"/>
    <w:rsid w:val="00E87814"/>
    <w:rsid w:val="00E93131"/>
    <w:rsid w:val="00E9478F"/>
    <w:rsid w:val="00E95F6A"/>
    <w:rsid w:val="00E967E8"/>
    <w:rsid w:val="00EA22BF"/>
    <w:rsid w:val="00EA4B54"/>
    <w:rsid w:val="00EA7B2B"/>
    <w:rsid w:val="00EB778A"/>
    <w:rsid w:val="00EB7972"/>
    <w:rsid w:val="00EC7AAD"/>
    <w:rsid w:val="00EE0F1B"/>
    <w:rsid w:val="00EE273D"/>
    <w:rsid w:val="00EE3A48"/>
    <w:rsid w:val="00EF59E7"/>
    <w:rsid w:val="00EF6B38"/>
    <w:rsid w:val="00EF72B7"/>
    <w:rsid w:val="00F05CC0"/>
    <w:rsid w:val="00F10A12"/>
    <w:rsid w:val="00F10F02"/>
    <w:rsid w:val="00F13352"/>
    <w:rsid w:val="00F21C35"/>
    <w:rsid w:val="00F257E2"/>
    <w:rsid w:val="00F267A7"/>
    <w:rsid w:val="00F307BD"/>
    <w:rsid w:val="00F31B73"/>
    <w:rsid w:val="00F32397"/>
    <w:rsid w:val="00F32E1C"/>
    <w:rsid w:val="00F34549"/>
    <w:rsid w:val="00F34BC7"/>
    <w:rsid w:val="00F35511"/>
    <w:rsid w:val="00F36DCE"/>
    <w:rsid w:val="00F371EE"/>
    <w:rsid w:val="00F37E1B"/>
    <w:rsid w:val="00F440DE"/>
    <w:rsid w:val="00F47A0A"/>
    <w:rsid w:val="00F51573"/>
    <w:rsid w:val="00F51F75"/>
    <w:rsid w:val="00F54459"/>
    <w:rsid w:val="00F54733"/>
    <w:rsid w:val="00F5569A"/>
    <w:rsid w:val="00F575E5"/>
    <w:rsid w:val="00F62BDC"/>
    <w:rsid w:val="00F71698"/>
    <w:rsid w:val="00F72CF8"/>
    <w:rsid w:val="00F7576A"/>
    <w:rsid w:val="00F85B97"/>
    <w:rsid w:val="00F909E7"/>
    <w:rsid w:val="00F91B0B"/>
    <w:rsid w:val="00F928B9"/>
    <w:rsid w:val="00F92B09"/>
    <w:rsid w:val="00FA7142"/>
    <w:rsid w:val="00FB1513"/>
    <w:rsid w:val="00FB1C78"/>
    <w:rsid w:val="00FB2418"/>
    <w:rsid w:val="00FC7BDE"/>
    <w:rsid w:val="00FD0BCB"/>
    <w:rsid w:val="00FD6D2B"/>
    <w:rsid w:val="00FE5BBA"/>
    <w:rsid w:val="00FE7FBF"/>
    <w:rsid w:val="00FF22A2"/>
    <w:rsid w:val="00FF36B4"/>
    <w:rsid w:val="066F1DEC"/>
    <w:rsid w:val="0AD532CB"/>
    <w:rsid w:val="10FF0F8E"/>
    <w:rsid w:val="119611D1"/>
    <w:rsid w:val="1A031C00"/>
    <w:rsid w:val="21BC30EC"/>
    <w:rsid w:val="28475949"/>
    <w:rsid w:val="2A151228"/>
    <w:rsid w:val="2CF06E12"/>
    <w:rsid w:val="2DEA0D1E"/>
    <w:rsid w:val="333A76AF"/>
    <w:rsid w:val="48AA68E0"/>
    <w:rsid w:val="54B221E7"/>
    <w:rsid w:val="7381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B7E6C2"/>
  <w15:docId w15:val="{2FC114F6-D6D0-4618-B0F7-BA037141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D2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qFormat/>
    <w:pPr>
      <w:tabs>
        <w:tab w:val="center" w:pos="4252"/>
        <w:tab w:val="right" w:pos="8504"/>
      </w:tabs>
      <w:snapToGrid w:val="0"/>
    </w:pPr>
  </w:style>
  <w:style w:type="paragraph" w:styleId="a7">
    <w:name w:val="annotation text"/>
    <w:basedOn w:val="a"/>
    <w:link w:val="a8"/>
    <w:uiPriority w:val="99"/>
    <w:unhideWhenUsed/>
    <w:qFormat/>
    <w:pPr>
      <w:jc w:val="left"/>
    </w:pPr>
  </w:style>
  <w:style w:type="paragraph" w:styleId="a9">
    <w:name w:val="annotation subject"/>
    <w:basedOn w:val="a7"/>
    <w:next w:val="a7"/>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paragraph" w:styleId="ad">
    <w:name w:val="header"/>
    <w:basedOn w:val="a"/>
    <w:link w:val="ae"/>
    <w:uiPriority w:val="99"/>
    <w:unhideWhenUsed/>
    <w:qFormat/>
    <w:pPr>
      <w:tabs>
        <w:tab w:val="center" w:pos="4252"/>
        <w:tab w:val="right" w:pos="8504"/>
      </w:tabs>
      <w:snapToGrid w:val="0"/>
    </w:p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18"/>
      <w:szCs w:val="18"/>
    </w:rPr>
  </w:style>
  <w:style w:type="character" w:customStyle="1" w:styleId="a4">
    <w:name w:val="日付 (文字)"/>
    <w:basedOn w:val="a0"/>
    <w:link w:val="a3"/>
    <w:uiPriority w:val="99"/>
    <w:semiHidden/>
    <w:qFormat/>
  </w:style>
  <w:style w:type="character" w:customStyle="1" w:styleId="ae">
    <w:name w:val="ヘッダー (文字)"/>
    <w:basedOn w:val="a0"/>
    <w:link w:val="ad"/>
    <w:uiPriority w:val="99"/>
    <w:qFormat/>
  </w:style>
  <w:style w:type="character" w:customStyle="1" w:styleId="a6">
    <w:name w:val="フッター (文字)"/>
    <w:basedOn w:val="a0"/>
    <w:link w:val="a5"/>
    <w:uiPriority w:val="99"/>
    <w:qFormat/>
  </w:style>
  <w:style w:type="paragraph" w:customStyle="1" w:styleId="1">
    <w:name w:val="リスト段落1"/>
    <w:basedOn w:val="a"/>
    <w:uiPriority w:val="34"/>
    <w:qFormat/>
    <w:pPr>
      <w:ind w:leftChars="400" w:left="840"/>
    </w:pPr>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8">
    <w:name w:val="コメント文字列 (文字)"/>
    <w:basedOn w:val="a0"/>
    <w:link w:val="a7"/>
    <w:uiPriority w:val="99"/>
    <w:semiHidden/>
    <w:qFormat/>
  </w:style>
  <w:style w:type="character" w:customStyle="1" w:styleId="aa">
    <w:name w:val="コメント内容 (文字)"/>
    <w:basedOn w:val="a8"/>
    <w:link w:val="a9"/>
    <w:uiPriority w:val="99"/>
    <w:semiHidden/>
    <w:qFormat/>
    <w:rPr>
      <w:b/>
      <w:bCs/>
    </w:rPr>
  </w:style>
  <w:style w:type="paragraph" w:customStyle="1" w:styleId="2">
    <w:name w:val="リスト段落2"/>
    <w:basedOn w:val="a"/>
    <w:uiPriority w:val="99"/>
    <w:qFormat/>
    <w:pPr>
      <w:ind w:leftChars="400" w:left="840"/>
    </w:pPr>
  </w:style>
  <w:style w:type="paragraph" w:styleId="af1">
    <w:name w:val="List Paragraph"/>
    <w:basedOn w:val="a"/>
    <w:uiPriority w:val="99"/>
    <w:rsid w:val="00F10A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6972-D437-42B4-B741-8FCFB55E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羽田野　一喜</cp:lastModifiedBy>
  <cp:revision>38</cp:revision>
  <cp:lastPrinted>2025-10-20T04:54:00Z</cp:lastPrinted>
  <dcterms:created xsi:type="dcterms:W3CDTF">2025-07-24T05:50:00Z</dcterms:created>
  <dcterms:modified xsi:type="dcterms:W3CDTF">2025-10-22T02:57:00Z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